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CB" w:rsidRPr="008329EB" w:rsidRDefault="00FC7BCB" w:rsidP="00FC7BCB">
      <w:pPr>
        <w:pStyle w:val="1"/>
      </w:pPr>
      <w:r>
        <w:t>Договор-оферта интернет-магазина:</w:t>
      </w:r>
    </w:p>
    <w:p w:rsidR="00FC7BCB" w:rsidRPr="008329EB" w:rsidRDefault="00FC7BCB" w:rsidP="00FC7BCB"/>
    <w:p w:rsidR="00FC7BCB" w:rsidRDefault="00FC7BCB" w:rsidP="00FC7BCB">
      <w:r>
        <w:t>ООО "</w:t>
      </w:r>
      <w:proofErr w:type="spellStart"/>
      <w:r w:rsidR="008329EB" w:rsidRPr="008329EB">
        <w:t>Кастомер</w:t>
      </w:r>
      <w:proofErr w:type="spellEnd"/>
      <w:r w:rsidR="008329EB" w:rsidRPr="008329EB">
        <w:t xml:space="preserve"> </w:t>
      </w:r>
      <w:proofErr w:type="spellStart"/>
      <w:r w:rsidR="008329EB" w:rsidRPr="008329EB">
        <w:t>Электроникс</w:t>
      </w:r>
      <w:proofErr w:type="spellEnd"/>
      <w:r>
        <w:t xml:space="preserve">", в лице интернет-магазина </w:t>
      </w:r>
      <w:r w:rsidR="009B1203">
        <w:t>Ruledsvet.ru</w:t>
      </w:r>
      <w:r w:rsidR="008B1CB7">
        <w:t xml:space="preserve"> </w:t>
      </w:r>
      <w: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Default="00FC7BCB" w:rsidP="00FC7BCB">
      <w:pPr>
        <w:pStyle w:val="2"/>
      </w:pPr>
      <w:r>
        <w:t>Статья 1. Предмет договора-оферты.</w:t>
      </w:r>
    </w:p>
    <w:p w:rsidR="00FC7BCB" w:rsidRDefault="00FC7BCB" w:rsidP="00FC7BCB">
      <w:r>
        <w:t xml:space="preserve">1.1. ПРОДАВЕЦ обязуется передать в собственность ПОКУПАТЕЛЮ, а ПОКУПАТЕЛЬ обязуется оплатить и принять заказанные в интернет-магазине </w:t>
      </w:r>
      <w:r w:rsidR="009B1203">
        <w:t>Ruledsvet.ru</w:t>
      </w:r>
      <w:r w:rsidR="008B1CB7">
        <w:t xml:space="preserve"> </w:t>
      </w:r>
      <w:r>
        <w:t>товары (далее ТОВАР).</w:t>
      </w:r>
    </w:p>
    <w:p w:rsidR="00FC7BCB" w:rsidRDefault="00FC7BCB" w:rsidP="00FC7BCB">
      <w:pPr>
        <w:pStyle w:val="2"/>
      </w:pPr>
      <w:r>
        <w:t>Статья 2. Момент заключения договора.</w:t>
      </w:r>
    </w:p>
    <w:p w:rsidR="00FC7BCB" w:rsidRDefault="00FC7BCB" w:rsidP="00FC7BCB"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Default="00FC7BCB" w:rsidP="00FC7BCB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</w:t>
      </w:r>
      <w:r w:rsidR="008329EB">
        <w:t>КАСТОМЕР ЭЛЕКТРОНИКС</w:t>
      </w:r>
      <w:r>
        <w:t>» в договорные отношения.</w:t>
      </w:r>
    </w:p>
    <w:p w:rsidR="00FC7BCB" w:rsidRDefault="00FC7BCB" w:rsidP="00FC7BCB">
      <w:r>
        <w:t xml:space="preserve">2.3. Оформление ЗАКАЗА ТОВАРА и расчета осуществляется путем заказа ПОКУПАТЕЛЕМ в интернет-магазине </w:t>
      </w:r>
      <w:r w:rsidR="009B1203">
        <w:t>RULEDSVET.RU</w:t>
      </w:r>
      <w:r>
        <w:t>.</w:t>
      </w:r>
    </w:p>
    <w:p w:rsidR="00FC7BCB" w:rsidRDefault="00FC7BCB" w:rsidP="00FC7BCB">
      <w:pPr>
        <w:pStyle w:val="2"/>
      </w:pPr>
      <w:r>
        <w:t>Статья 3. Характеристики ТОВАРА.</w:t>
      </w:r>
    </w:p>
    <w:p w:rsidR="00FC7BCB" w:rsidRDefault="00FC7BCB" w:rsidP="00FC7BCB">
      <w:r>
        <w:t>3.1. В связи с разными техническими характеристиками цвет ТОВАРА может отличаться от представленного на сайте.</w:t>
      </w:r>
    </w:p>
    <w:p w:rsidR="00FC7BCB" w:rsidRDefault="00FC7BCB" w:rsidP="00FC7BCB">
      <w:r>
        <w:t>3.2. Характеристики и внешний вид ТОВАРА могут отличаться от описанных на сайте.</w:t>
      </w:r>
    </w:p>
    <w:p w:rsidR="00FC7BCB" w:rsidRDefault="00FC7BCB" w:rsidP="00FC7BCB">
      <w:pPr>
        <w:pStyle w:val="2"/>
      </w:pPr>
      <w:r>
        <w:t>Статья 4. Цена ТОВАРА.</w:t>
      </w:r>
    </w:p>
    <w:p w:rsidR="00FC7BCB" w:rsidRDefault="00FC7BCB" w:rsidP="00FC7BCB">
      <w:r>
        <w:t>4.1. Цены в интернет-магазине указаны в валюте страны покупателя за единицу ТОВАРА.</w:t>
      </w:r>
    </w:p>
    <w:p w:rsidR="00FC7BCB" w:rsidRDefault="00FC7BCB" w:rsidP="00FC7BCB">
      <w:r>
        <w:t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FC7BCB" w:rsidRDefault="00FC7BCB" w:rsidP="00FC7BCB">
      <w: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FC7BCB" w:rsidRDefault="00FC7BCB" w:rsidP="00FC7BCB">
      <w:pPr>
        <w:pStyle w:val="2"/>
      </w:pPr>
      <w:r>
        <w:t>Статья 5. Оплата ТОВАРА.</w:t>
      </w:r>
    </w:p>
    <w:p w:rsidR="00DC5417" w:rsidRPr="00DC5417" w:rsidRDefault="00DC5417" w:rsidP="00DC5417">
      <w:r w:rsidRPr="00DC5417"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чек или иной документ, подтверждающий оплату ТОВАРА. ПОКУПАТЕЛЬ соглашается получить кассовый чек в электронной форме по адресу электронной почты, указанному при осуществлении заказа.</w:t>
      </w:r>
    </w:p>
    <w:p w:rsidR="00FC7BCB" w:rsidRDefault="00FC7BCB" w:rsidP="00FC7BCB">
      <w:r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 w:rsidR="00FC7BCB" w:rsidRDefault="00FC7BCB" w:rsidP="00FC7BCB">
      <w:r>
        <w:lastRenderedPageBreak/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Default="00FC7BCB" w:rsidP="00FC7BCB">
      <w: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Default="00FC7BCB" w:rsidP="00FC7BCB">
      <w:pPr>
        <w:pStyle w:val="2"/>
      </w:pPr>
      <w:r>
        <w:t>Статья 6. Доставка ТОВАРА.</w:t>
      </w:r>
    </w:p>
    <w:p w:rsidR="00FC7BCB" w:rsidRDefault="00FC7BCB" w:rsidP="00FC7BCB">
      <w:r>
        <w:t>6.1. Доставка ТОВАРА ПОКУПАТЕЛЮ осуществляется</w:t>
      </w:r>
      <w:r w:rsidR="008329EB">
        <w:t xml:space="preserve"> по</w:t>
      </w:r>
      <w:r>
        <w:t xml:space="preserve"> адресу и в сроки, согласованные ПОКУПАТЕЛЕМ и менеджером </w:t>
      </w:r>
      <w:r w:rsidR="008329EB">
        <w:t>ПРОДАВЦА при оформлении ЗАКАЗА.</w:t>
      </w:r>
    </w:p>
    <w:p w:rsidR="00FC7BCB" w:rsidRDefault="00FC7BCB" w:rsidP="00FC7BCB">
      <w: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Default="00FC7BCB" w:rsidP="00FC7BCB">
      <w: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FC7BCB" w:rsidRDefault="00FC7BCB" w:rsidP="00FC7BCB">
      <w:pPr>
        <w:pStyle w:val="2"/>
      </w:pPr>
      <w:r>
        <w:t>Статья 7. Гарантии на товар.</w:t>
      </w:r>
    </w:p>
    <w:p w:rsidR="00FC7BCB" w:rsidRDefault="00FC7BCB" w:rsidP="00FC7BCB">
      <w:r>
        <w:t xml:space="preserve">7.1. На всю продукцию, продающуюся в Интернет-магазине </w:t>
      </w:r>
      <w:r w:rsidR="009B1203">
        <w:t>RULEDSVET.RU</w:t>
      </w:r>
      <w:r>
        <w:t>, имеются все не</w:t>
      </w:r>
      <w:r w:rsidR="008329EB">
        <w:t>обходимые сертификаты качества</w:t>
      </w:r>
      <w:r>
        <w:t>.</w:t>
      </w:r>
    </w:p>
    <w:p w:rsidR="00FC7BCB" w:rsidRDefault="00FC7BCB" w:rsidP="00FC7BCB">
      <w:r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FC7BCB" w:rsidRDefault="00FC7BCB" w:rsidP="00FC7BCB">
      <w:pPr>
        <w:pStyle w:val="2"/>
      </w:pPr>
      <w:r>
        <w:t>Статья 8. Права и обязанности сторон.</w:t>
      </w:r>
    </w:p>
    <w:p w:rsidR="00FC7BCB" w:rsidRDefault="00FC7BCB" w:rsidP="00FC7BCB">
      <w:r>
        <w:t>8.1. ПРОДАВЕЦ обязуется:</w:t>
      </w:r>
    </w:p>
    <w:p w:rsidR="00FC7BCB" w:rsidRDefault="00FC7BCB" w:rsidP="00FC7BCB">
      <w: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FC7BCB" w:rsidRDefault="00FC7BCB" w:rsidP="00FC7BCB">
      <w:r>
        <w:t>8.1.2. Предоставить ПОКУПАТЕЛЮ возможность получения бесплатных телефонных консультаций по телефонам, указанным на сайте магазина (</w:t>
      </w:r>
      <w:r w:rsidR="009B1203">
        <w:t>RULEDSVET.RU</w:t>
      </w:r>
      <w:r>
        <w:t>). Объем консультаций ограничивается конкретными вопросами, связанными с выполнениями ЗАКАЗА.</w:t>
      </w:r>
    </w:p>
    <w:p w:rsidR="0087039B" w:rsidRDefault="0087039B" w:rsidP="00FC7BCB">
      <w:r>
        <w:t xml:space="preserve">8.1.3 ПРОДАВЕЦ оставляет за собой право отказать </w:t>
      </w:r>
      <w:proofErr w:type="gramStart"/>
      <w:r w:rsidR="00EF1011">
        <w:t xml:space="preserve">ПОКУПАТЕЛЮ </w:t>
      </w:r>
      <w:r>
        <w:t xml:space="preserve"> в</w:t>
      </w:r>
      <w:proofErr w:type="gramEnd"/>
      <w:r>
        <w:t xml:space="preserve"> обслуживании без объяснения причин.</w:t>
      </w:r>
    </w:p>
    <w:p w:rsidR="00FC7BCB" w:rsidRDefault="00FC7BCB" w:rsidP="00FC7BCB">
      <w:r>
        <w:t>8.1.</w:t>
      </w:r>
      <w:r w:rsidR="0087039B">
        <w:t>4</w:t>
      </w:r>
      <w:r>
        <w:t>. ПРОДАВЕЦ оставляет за собой право изменять настоящий ДОГОВОР в одностороннем порядке до момента его заключения.</w:t>
      </w:r>
    </w:p>
    <w:p w:rsidR="00FC7BCB" w:rsidRDefault="00FC7BCB" w:rsidP="00FC7BCB">
      <w:r>
        <w:t>8.2. ПОКУПАТЕЛЬ обязуется:</w:t>
      </w:r>
    </w:p>
    <w:p w:rsidR="00FC7BCB" w:rsidRDefault="00FC7BCB" w:rsidP="00FC7BCB">
      <w:r>
        <w:t>8.2.1. До момента заключения ДОГОВОРА ознакомиться с содержанием договора-оферты, условиями оплаты и доставки на сайте магазина (</w:t>
      </w:r>
      <w:r w:rsidR="009B1203">
        <w:t>RULEDSVET.RU</w:t>
      </w:r>
      <w:r>
        <w:t>).</w:t>
      </w:r>
    </w:p>
    <w:p w:rsidR="00FC7BCB" w:rsidRDefault="00FC7BCB" w:rsidP="00FC7BCB">
      <w: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Default="00FC7BCB" w:rsidP="00FC7BCB">
      <w:r>
        <w:t>8.2.3. Принять и оплатить ТОВАР в указанные в настоящем ДОГОВОРЕ сроки.</w:t>
      </w:r>
    </w:p>
    <w:p w:rsidR="00FC7BCB" w:rsidRDefault="00FC7BCB" w:rsidP="00FC7BCB"/>
    <w:p w:rsidR="00FC7BCB" w:rsidRDefault="00FC7BCB" w:rsidP="00FC7BCB">
      <w:pPr>
        <w:pStyle w:val="2"/>
      </w:pPr>
      <w:r>
        <w:t>Статья 9. Ответственность сторон и разрешение споров.</w:t>
      </w:r>
    </w:p>
    <w:p w:rsidR="00FC7BCB" w:rsidRDefault="00FC7BCB" w:rsidP="00FC7BCB">
      <w: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Default="00FC7BCB" w:rsidP="00FC7BCB">
      <w:r>
        <w:t>9.2. Продавец не несет ответственности за доставку ЗАКАЗА, если ПОКУПАТЕЛЕМ указан неправильный адрес доставки.</w:t>
      </w:r>
    </w:p>
    <w:p w:rsidR="00FC7BCB" w:rsidRDefault="00FC7BCB" w:rsidP="00FC7BCB">
      <w: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FC7BCB" w:rsidRDefault="00FC7BCB" w:rsidP="00FC7BCB">
      <w: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Default="00FC7BCB" w:rsidP="00FC7BCB">
      <w: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FC7BCB" w:rsidRDefault="00FC7BCB" w:rsidP="00FC7BCB">
      <w: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Default="00FC7BCB" w:rsidP="00FC7BCB">
      <w:pPr>
        <w:pStyle w:val="2"/>
      </w:pPr>
      <w:r>
        <w:t>Статья 10. Возврат и обмен товара.</w:t>
      </w:r>
    </w:p>
    <w:p w:rsidR="00FC7BCB" w:rsidRDefault="00FC7BCB" w:rsidP="00FC7BCB">
      <w:r>
        <w:t xml:space="preserve"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r w:rsidR="009B1203">
        <w:t>RULEDSVET.RU</w:t>
      </w:r>
      <w:r>
        <w:t>.</w:t>
      </w:r>
    </w:p>
    <w:p w:rsidR="00FC7BCB" w:rsidRDefault="00FC7BCB" w:rsidP="00FC7BCB">
      <w:r>
        <w:t>10.2. Срок такого требования составляет 14 (четырнадцать) дней с момента передачи ТОВАРА ПОКУПАТЕЛЮ.</w:t>
      </w:r>
    </w:p>
    <w:p w:rsidR="00FC7BCB" w:rsidRDefault="00FC7BCB" w:rsidP="00FC7BCB">
      <w: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Default="00FC7BCB" w:rsidP="00FC7BCB">
      <w:pPr>
        <w:pStyle w:val="2"/>
      </w:pPr>
      <w:r>
        <w:t>Статья 11. Форс-мажорные обстоятельства.</w:t>
      </w:r>
    </w:p>
    <w:p w:rsidR="00FC7BCB" w:rsidRDefault="00FC7BCB" w:rsidP="00FC7BCB">
      <w:r>
        <w:t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FC7BCB" w:rsidRDefault="00FC7BCB" w:rsidP="00FC7BCB">
      <w:pPr>
        <w:pStyle w:val="2"/>
      </w:pPr>
      <w:r>
        <w:lastRenderedPageBreak/>
        <w:t>Статья 12. Срок действия договора.</w:t>
      </w:r>
    </w:p>
    <w:p w:rsidR="00351A52" w:rsidRPr="008329EB" w:rsidRDefault="00FC7BCB" w:rsidP="00FC7BCB">
      <w:r>
        <w:t>12.1. Настоящий ДОГОВОР вступает в силу с момента обращения в ООО «</w:t>
      </w:r>
      <w:r w:rsidR="008329EB">
        <w:t>КАСТОМЕР ЭЛЕКТРОНИКС</w:t>
      </w:r>
      <w:r>
        <w:t>» и оформления ЗАКАЗА, и заканчивается при полном исполнении обязательств СТОРОНАМИ.</w:t>
      </w:r>
    </w:p>
    <w:p w:rsidR="00FC7BCB" w:rsidRDefault="00FC7BCB" w:rsidP="00FC7BCB">
      <w:pPr>
        <w:pStyle w:val="2"/>
      </w:pPr>
      <w:r>
        <w:t xml:space="preserve">Статья 13. Реквизиты </w:t>
      </w:r>
      <w:proofErr w:type="spellStart"/>
      <w:r w:rsidR="008329EB">
        <w:t>Кастомер</w:t>
      </w:r>
      <w:proofErr w:type="spellEnd"/>
      <w:r w:rsidR="008329EB">
        <w:t xml:space="preserve"> </w:t>
      </w:r>
      <w:proofErr w:type="spellStart"/>
      <w:r w:rsidR="008329EB">
        <w:t>Электроникс</w:t>
      </w:r>
      <w:proofErr w:type="spellEnd"/>
      <w:r>
        <w:t>.</w:t>
      </w:r>
    </w:p>
    <w:p w:rsidR="008329EB" w:rsidRPr="008329EB" w:rsidRDefault="008329EB" w:rsidP="008329EB">
      <w:pPr>
        <w:spacing w:after="0"/>
      </w:pPr>
      <w:r w:rsidRPr="008329EB">
        <w:t xml:space="preserve">Юридический адрес: </w:t>
      </w:r>
      <w:r w:rsidR="002144B7">
        <w:t>196084, г. Санкт-Петербург, Лиговский проспект, дом 260, корпус 4, литер А, помещение 4</w:t>
      </w:r>
      <w:r w:rsidRPr="008329EB">
        <w:br/>
        <w:t>Наименование: ОБЩЕСТВО С ОГРАНИЧЕННОЙ ОТВЕТСТВЕННОСТЬЮ "КАСТОМЕР ЭЛЕКТ</w:t>
      </w:r>
      <w:r w:rsidR="002144B7">
        <w:t>РОНИКС"</w:t>
      </w:r>
      <w:r w:rsidR="002144B7">
        <w:br/>
        <w:t>ИНН/КПП: 7811643439/7810</w:t>
      </w:r>
      <w:r w:rsidRPr="008329EB">
        <w:t>01001</w:t>
      </w:r>
    </w:p>
    <w:p w:rsidR="008329EB" w:rsidRPr="008329EB" w:rsidRDefault="008329EB" w:rsidP="008329EB">
      <w:pPr>
        <w:spacing w:after="0"/>
      </w:pPr>
      <w:r w:rsidRPr="008329EB">
        <w:t>ОГРН:1177847113091</w:t>
      </w:r>
      <w:r w:rsidRPr="008329EB">
        <w:br/>
      </w:r>
      <w:r w:rsidRPr="008329EB">
        <w:rPr>
          <w:u w:val="single"/>
        </w:rPr>
        <w:t>Реквизиты банка:</w:t>
      </w:r>
      <w:r w:rsidRPr="008329EB">
        <w:br/>
        <w:t>Название: ТОЧКА ПАО БАНКА "ФК ОТКРЫТИЕ"</w:t>
      </w:r>
      <w:r w:rsidRPr="008329EB">
        <w:br/>
        <w:t>ИНН: 7706092528 </w:t>
      </w:r>
      <w:bookmarkStart w:id="0" w:name="_GoBack"/>
      <w:bookmarkEnd w:id="0"/>
      <w:r w:rsidRPr="008329EB">
        <w:br/>
        <w:t>КПП: 770543002</w:t>
      </w:r>
      <w:r w:rsidRPr="008329EB">
        <w:br/>
        <w:t>БИК: 044525999</w:t>
      </w:r>
      <w:r w:rsidRPr="008329EB">
        <w:br/>
        <w:t>Город: Москва</w:t>
      </w:r>
      <w:r w:rsidRPr="008329EB">
        <w:br/>
        <w:t>Корр. счёт: 30101810845250000999</w:t>
      </w:r>
      <w:r w:rsidRPr="008329EB">
        <w:br/>
        <w:t>в ГУ БАНКА РОССИИ ПО ЦФО</w:t>
      </w:r>
    </w:p>
    <w:p w:rsidR="008329EB" w:rsidRPr="008329EB" w:rsidRDefault="008329EB" w:rsidP="008329EB">
      <w:pPr>
        <w:spacing w:after="0"/>
      </w:pPr>
      <w:r w:rsidRPr="008329EB">
        <w:t>Счёт №: 40702810403500003174</w:t>
      </w:r>
    </w:p>
    <w:p w:rsidR="008329EB" w:rsidRDefault="008329EB" w:rsidP="008329E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222"/>
          <w:sz w:val="21"/>
          <w:szCs w:val="19"/>
          <w:shd w:val="clear" w:color="auto" w:fill="FFFFFF"/>
          <w:lang w:eastAsia="ru-RU"/>
        </w:rPr>
      </w:pPr>
    </w:p>
    <w:p w:rsidR="008329EB" w:rsidRPr="008329EB" w:rsidRDefault="008329EB" w:rsidP="008329EB"/>
    <w:sectPr w:rsidR="008329EB" w:rsidRPr="008329EB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B"/>
    <w:rsid w:val="00056E62"/>
    <w:rsid w:val="002144B7"/>
    <w:rsid w:val="00351A52"/>
    <w:rsid w:val="00673319"/>
    <w:rsid w:val="008329EB"/>
    <w:rsid w:val="0087039B"/>
    <w:rsid w:val="008B1CB7"/>
    <w:rsid w:val="009B1203"/>
    <w:rsid w:val="00A0794F"/>
    <w:rsid w:val="00BF1C13"/>
    <w:rsid w:val="00DC5417"/>
    <w:rsid w:val="00E94D0E"/>
    <w:rsid w:val="00EF1011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8DFA8-8B5D-4F8D-86AD-CAD70B0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A52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E7D6-D42E-4CB4-8F0A-890F3619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Вдадимир Хурцилава</cp:lastModifiedBy>
  <cp:revision>3</cp:revision>
  <dcterms:created xsi:type="dcterms:W3CDTF">2018-03-01T08:34:00Z</dcterms:created>
  <dcterms:modified xsi:type="dcterms:W3CDTF">2018-03-26T12:49:00Z</dcterms:modified>
</cp:coreProperties>
</file>