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13" w:rsidRDefault="00757513" w:rsidP="00D60A05">
      <w:pPr>
        <w:tabs>
          <w:tab w:val="left" w:pos="1985"/>
        </w:tabs>
        <w:jc w:val="center"/>
        <w:rPr>
          <w:rFonts w:ascii="Arial" w:hAnsi="Arial" w:cs="Arial"/>
          <w:bCs/>
          <w:color w:val="1F497D"/>
          <w:sz w:val="10"/>
          <w:szCs w:val="10"/>
        </w:rPr>
      </w:pPr>
    </w:p>
    <w:p w:rsidR="00856941" w:rsidRPr="00856941" w:rsidRDefault="00856941" w:rsidP="00D60A05">
      <w:pPr>
        <w:tabs>
          <w:tab w:val="left" w:pos="1985"/>
        </w:tabs>
        <w:rPr>
          <w:rFonts w:ascii="Roboto" w:hAnsi="Roboto" w:cs="Arial"/>
          <w:b/>
          <w:bCs/>
          <w:sz w:val="18"/>
          <w:szCs w:val="18"/>
        </w:rPr>
      </w:pPr>
      <w:r w:rsidRPr="00856941">
        <w:rPr>
          <w:rFonts w:ascii="Roboto" w:hAnsi="Roboto" w:cs="Arial"/>
          <w:b/>
          <w:bCs/>
          <w:sz w:val="18"/>
          <w:szCs w:val="18"/>
        </w:rPr>
        <w:t>1.Заявитель:</w:t>
      </w:r>
    </w:p>
    <w:p w:rsidR="00D60A05" w:rsidRPr="0051297D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Наименование: </w:t>
      </w:r>
      <w:r w:rsidR="00D60A05" w:rsidRPr="00D60A05">
        <w:rPr>
          <w:rFonts w:ascii="Roboto" w:hAnsi="Roboto" w:cs="Arial"/>
          <w:sz w:val="18"/>
          <w:szCs w:val="18"/>
          <w:lang w:eastAsia="ar-SA"/>
        </w:rPr>
        <w:t xml:space="preserve">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bookmarkStart w:id="0" w:name="_GoBack"/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bookmarkEnd w:id="0"/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D60A05" w:rsidRPr="0051297D" w:rsidRDefault="00D60A05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>
        <w:rPr>
          <w:rFonts w:ascii="Roboto" w:hAnsi="Roboto" w:cs="Arial"/>
          <w:sz w:val="18"/>
          <w:szCs w:val="18"/>
          <w:lang w:eastAsia="ar-SA"/>
        </w:rPr>
        <w:t xml:space="preserve">в лице 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</w:p>
    <w:p w:rsidR="00D60A05" w:rsidRPr="0051297D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Юр. адрес: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D60A05" w:rsidRPr="0051297D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Факт. адрес: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D60A05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Тел.: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D60A05" w:rsidRPr="0051297D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Банковские реквизиты:   Банк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56941">
        <w:rPr>
          <w:rFonts w:ascii="Roboto" w:hAnsi="Roboto" w:cs="Arial"/>
          <w:sz w:val="18"/>
          <w:szCs w:val="18"/>
          <w:lang w:eastAsia="ar-SA"/>
        </w:rPr>
        <w:t xml:space="preserve">   р/с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56941">
        <w:rPr>
          <w:rFonts w:ascii="Roboto" w:hAnsi="Roboto" w:cs="Arial"/>
          <w:sz w:val="18"/>
          <w:szCs w:val="18"/>
          <w:lang w:eastAsia="ar-SA"/>
        </w:rPr>
        <w:t xml:space="preserve"> к/с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D60A05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 БИК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D60A05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2.1. Дата основания: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D60A05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2.2. Лицензия №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D60A05" w:rsidRDefault="00856941" w:rsidP="00D60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2.3. Срок действия лицензии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5400"/>
        <w:gridCol w:w="2697"/>
      </w:tblGrid>
      <w:tr w:rsidR="00856941" w:rsidRPr="00856941" w:rsidTr="00856941">
        <w:trPr>
          <w:cantSplit/>
        </w:trPr>
        <w:tc>
          <w:tcPr>
            <w:tcW w:w="6943" w:type="dxa"/>
            <w:gridSpan w:val="2"/>
          </w:tcPr>
          <w:p w:rsidR="00856941" w:rsidRPr="00856941" w:rsidRDefault="00856941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</w:p>
        </w:tc>
        <w:tc>
          <w:tcPr>
            <w:tcW w:w="2697" w:type="dxa"/>
          </w:tcPr>
          <w:p w:rsidR="00856941" w:rsidRPr="00856941" w:rsidRDefault="00856941" w:rsidP="00D60A05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Штатные сотрудники</w:t>
            </w:r>
          </w:p>
        </w:tc>
      </w:tr>
      <w:tr w:rsidR="00856941" w:rsidRPr="00856941" w:rsidTr="00856941">
        <w:tc>
          <w:tcPr>
            <w:tcW w:w="1543" w:type="dxa"/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А</w:t>
            </w:r>
          </w:p>
        </w:tc>
        <w:tc>
          <w:tcPr>
            <w:tcW w:w="5400" w:type="dxa"/>
          </w:tcPr>
          <w:p w:rsidR="00856941" w:rsidRPr="00856941" w:rsidRDefault="00856941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Административные работники</w:t>
            </w:r>
          </w:p>
        </w:tc>
        <w:tc>
          <w:tcPr>
            <w:tcW w:w="2697" w:type="dxa"/>
          </w:tcPr>
          <w:p w:rsidR="00856941" w:rsidRPr="00D60A05" w:rsidRDefault="00D60A05" w:rsidP="00D60A05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Calibri"/>
                <w:sz w:val="18"/>
                <w:szCs w:val="18"/>
                <w:lang w:val="en-US"/>
              </w:rPr>
              <w:t xml:space="preserve"> </w:t>
            </w:r>
            <w:r w:rsidR="00856941">
              <w:rPr>
                <w:rFonts w:ascii="Roboto" w:hAnsi="Roboto" w:cs="Arial"/>
                <w:sz w:val="18"/>
                <w:szCs w:val="18"/>
                <w:lang w:eastAsia="ar-SA"/>
              </w:rPr>
              <w:t>(количество)</w:t>
            </w:r>
          </w:p>
        </w:tc>
      </w:tr>
      <w:tr w:rsidR="00856941" w:rsidRPr="00856941" w:rsidTr="00856941">
        <w:tc>
          <w:tcPr>
            <w:tcW w:w="1543" w:type="dxa"/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В</w:t>
            </w:r>
          </w:p>
        </w:tc>
        <w:tc>
          <w:tcPr>
            <w:tcW w:w="5400" w:type="dxa"/>
          </w:tcPr>
          <w:p w:rsidR="00856941" w:rsidRPr="00856941" w:rsidRDefault="00856941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Врачи</w:t>
            </w:r>
          </w:p>
        </w:tc>
        <w:tc>
          <w:tcPr>
            <w:tcW w:w="2697" w:type="dxa"/>
          </w:tcPr>
          <w:p w:rsidR="00856941" w:rsidRPr="00D60A05" w:rsidRDefault="00D60A05" w:rsidP="00D60A05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1543" w:type="dxa"/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val="en-US"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val="en-US" w:eastAsia="ar-SA"/>
              </w:rPr>
              <w:t>C</w:t>
            </w:r>
          </w:p>
        </w:tc>
        <w:tc>
          <w:tcPr>
            <w:tcW w:w="5400" w:type="dxa"/>
          </w:tcPr>
          <w:p w:rsidR="00856941" w:rsidRPr="00856941" w:rsidRDefault="00856941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Средний мед. персонал</w:t>
            </w:r>
          </w:p>
        </w:tc>
        <w:tc>
          <w:tcPr>
            <w:tcW w:w="2697" w:type="dxa"/>
          </w:tcPr>
          <w:p w:rsidR="00856941" w:rsidRPr="00D60A05" w:rsidRDefault="00D60A05" w:rsidP="00D60A05">
            <w:pPr>
              <w:rPr>
                <w:rFonts w:ascii="Roboto" w:hAnsi="Roboto" w:cs="Calibri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rPr>
          <w:cantSplit/>
        </w:trPr>
        <w:tc>
          <w:tcPr>
            <w:tcW w:w="6943" w:type="dxa"/>
            <w:gridSpan w:val="2"/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В С Е Г О</w:t>
            </w: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2697" w:type="dxa"/>
          </w:tcPr>
          <w:p w:rsidR="00856941" w:rsidRPr="00856941" w:rsidRDefault="00D60A05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</w:p>
    <w:p w:rsidR="00856941" w:rsidRPr="00856941" w:rsidRDefault="00856941" w:rsidP="00856941">
      <w:pPr>
        <w:suppressAutoHyphens/>
        <w:jc w:val="both"/>
        <w:rPr>
          <w:rFonts w:ascii="Roboto" w:hAnsi="Roboto" w:cs="Arial"/>
          <w:b/>
          <w:sz w:val="18"/>
          <w:szCs w:val="18"/>
          <w:lang w:eastAsia="ar-SA"/>
        </w:rPr>
      </w:pPr>
      <w:r w:rsidRPr="00856941">
        <w:rPr>
          <w:rFonts w:ascii="Roboto" w:hAnsi="Roboto" w:cs="Arial"/>
          <w:b/>
          <w:sz w:val="18"/>
          <w:szCs w:val="18"/>
          <w:lang w:eastAsia="ar-SA"/>
        </w:rPr>
        <w:t>2. ОПИСАНИЕ ДЕЯТЕЛЬНОСТИ</w:t>
      </w:r>
    </w:p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Укажите, пожалуйста, какие врачи-специалисты работают в Вашем медицинском учреждении: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11"/>
        <w:gridCol w:w="1935"/>
        <w:gridCol w:w="3000"/>
        <w:gridCol w:w="1794"/>
      </w:tblGrid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jc w:val="center"/>
              <w:rPr>
                <w:rFonts w:ascii="Roboto" w:hAnsi="Roboto" w:cs="Arial"/>
                <w:b/>
                <w:bCs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b/>
                <w:bCs/>
                <w:sz w:val="18"/>
                <w:szCs w:val="18"/>
                <w:lang w:eastAsia="ar-SA"/>
              </w:rPr>
              <w:t>Специальность</w:t>
            </w:r>
            <w:r w:rsidR="00D5419B">
              <w:rPr>
                <w:rFonts w:ascii="Roboto" w:hAnsi="Roboto" w:cs="Arial"/>
                <w:b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5419B" w:rsidP="00E14C33">
            <w:pPr>
              <w:suppressAutoHyphens/>
              <w:snapToGrid w:val="0"/>
              <w:jc w:val="center"/>
              <w:rPr>
                <w:rFonts w:ascii="Roboto" w:hAnsi="Roboto" w:cs="Arial"/>
                <w:b/>
                <w:sz w:val="18"/>
                <w:szCs w:val="18"/>
                <w:lang w:eastAsia="ar-SA"/>
              </w:rPr>
            </w:pPr>
            <w:r>
              <w:rPr>
                <w:rFonts w:ascii="Roboto" w:hAnsi="Roboto" w:cs="Arial"/>
                <w:b/>
                <w:sz w:val="18"/>
                <w:szCs w:val="18"/>
                <w:lang w:eastAsia="ar-SA"/>
              </w:rPr>
              <w:t>Количество: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b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b/>
                <w:sz w:val="18"/>
                <w:szCs w:val="18"/>
                <w:lang w:eastAsia="ar-SA"/>
              </w:rPr>
              <w:t>Специальность</w:t>
            </w:r>
            <w:r w:rsidR="00D5419B">
              <w:rPr>
                <w:rFonts w:ascii="Roboto" w:hAnsi="Roboto" w:cs="Arial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5419B" w:rsidP="00E14C33">
            <w:pPr>
              <w:suppressAutoHyphens/>
              <w:snapToGrid w:val="0"/>
              <w:jc w:val="center"/>
              <w:rPr>
                <w:rFonts w:ascii="Roboto" w:hAnsi="Roboto" w:cs="Arial"/>
                <w:b/>
                <w:sz w:val="18"/>
                <w:szCs w:val="18"/>
                <w:lang w:eastAsia="ar-SA"/>
              </w:rPr>
            </w:pPr>
            <w:r>
              <w:rPr>
                <w:rFonts w:ascii="Roboto" w:hAnsi="Roboto" w:cs="Arial"/>
                <w:b/>
                <w:sz w:val="18"/>
                <w:szCs w:val="18"/>
                <w:lang w:eastAsia="ar-SA"/>
              </w:rPr>
              <w:t>Количество:</w:t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1. Терапевт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 xml:space="preserve">11.  </w:t>
            </w:r>
            <w:r w:rsidRPr="00856941">
              <w:rPr>
                <w:rFonts w:ascii="Roboto" w:hAnsi="Roboto" w:cs="Arial"/>
                <w:sz w:val="18"/>
                <w:szCs w:val="18"/>
                <w:lang w:val="en-US" w:eastAsia="ar-SA"/>
              </w:rPr>
              <w:t>C</w:t>
            </w: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томатолог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2. Хирург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12.  Имплантолог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3. Офтальмолог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13.</w:t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="00D60A05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60A05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60A05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60A05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60A05"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="00D60A05"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4. Гинеколог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5. Уролог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6.Средний мед. персонал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856941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7.Отоларинголог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D60A05" w:rsidP="00E14C33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8.Проктолог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2622E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E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622EE">
              <w:rPr>
                <w:rFonts w:ascii="Roboto" w:hAnsi="Roboto" w:cs="Calibri"/>
                <w:sz w:val="18"/>
                <w:szCs w:val="18"/>
              </w:rPr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2622E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E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622EE">
              <w:rPr>
                <w:rFonts w:ascii="Roboto" w:hAnsi="Roboto" w:cs="Calibri"/>
                <w:sz w:val="18"/>
                <w:szCs w:val="18"/>
              </w:rPr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9 Ортопед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2622E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E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622EE">
              <w:rPr>
                <w:rFonts w:ascii="Roboto" w:hAnsi="Roboto" w:cs="Calibri"/>
                <w:sz w:val="18"/>
                <w:szCs w:val="18"/>
              </w:rPr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2622EE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22EE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2622EE">
              <w:rPr>
                <w:rFonts w:ascii="Roboto" w:hAnsi="Roboto" w:cs="Calibri"/>
                <w:sz w:val="18"/>
                <w:szCs w:val="18"/>
              </w:rPr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2622EE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11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napToGrid w:val="0"/>
              <w:ind w:right="-99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lastRenderedPageBreak/>
              <w:t>10. Анестезиолог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82702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702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2702F">
              <w:rPr>
                <w:rFonts w:ascii="Roboto" w:hAnsi="Roboto" w:cs="Calibri"/>
                <w:sz w:val="18"/>
                <w:szCs w:val="18"/>
              </w:rPr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82702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702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2702F">
              <w:rPr>
                <w:rFonts w:ascii="Roboto" w:hAnsi="Roboto" w:cs="Calibri"/>
                <w:sz w:val="18"/>
                <w:szCs w:val="18"/>
              </w:rPr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2702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702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2702F">
              <w:rPr>
                <w:rFonts w:ascii="Roboto" w:hAnsi="Roboto" w:cs="Calibri"/>
                <w:sz w:val="18"/>
                <w:szCs w:val="18"/>
              </w:rPr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2702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</w:p>
    <w:p w:rsidR="00856941" w:rsidRPr="00856941" w:rsidRDefault="00856941" w:rsidP="00856941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  <w:r>
        <w:rPr>
          <w:rFonts w:ascii="Roboto" w:hAnsi="Roboto" w:cs="Arial"/>
          <w:b/>
          <w:sz w:val="18"/>
          <w:szCs w:val="18"/>
          <w:lang w:eastAsia="ar-SA"/>
        </w:rPr>
        <w:t>3.</w:t>
      </w:r>
      <w:r w:rsidR="00D60A05">
        <w:rPr>
          <w:rFonts w:ascii="Roboto" w:hAnsi="Roboto" w:cs="Arial"/>
          <w:b/>
          <w:sz w:val="18"/>
          <w:szCs w:val="18"/>
          <w:lang w:eastAsia="ar-SA"/>
        </w:rPr>
        <w:t xml:space="preserve"> </w:t>
      </w:r>
      <w:r w:rsidRPr="00856941">
        <w:rPr>
          <w:rFonts w:ascii="Roboto" w:hAnsi="Roboto" w:cs="Arial"/>
          <w:b/>
          <w:sz w:val="18"/>
          <w:szCs w:val="18"/>
          <w:lang w:eastAsia="ar-SA"/>
        </w:rPr>
        <w:t>Возможности медицинского учреждения. Предлагаемые услуги. (отметьте +)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78"/>
        <w:gridCol w:w="1742"/>
        <w:gridCol w:w="3077"/>
        <w:gridCol w:w="1843"/>
      </w:tblGrid>
      <w:tr w:rsidR="00856941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Отделение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Есть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Есть</w:t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 xml:space="preserve">1. Функциональная диагностика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8. Процедурный кабинет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2. Эндоскопическое отделение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9.Стационар (кол.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3. Рентгенологические исследования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10. Аптека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4. Лабораторные исследования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11. Неотложная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5. Хирургическое отделение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12. Отд. восстановительного лечения:</w:t>
            </w:r>
          </w:p>
          <w:p w:rsidR="00D60A05" w:rsidRPr="00856941" w:rsidRDefault="00D60A05" w:rsidP="00D60A05">
            <w:pPr>
              <w:suppressAutoHyphens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свето-тепло-водо-электролечение, массаж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6. Физиотерапевтическое отделение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 xml:space="preserve">13. Ультразвуковые исследования (УЗИ)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D60A05" w:rsidRPr="00856941" w:rsidTr="008569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7. Стоматологическое отделение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901ED1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01ED1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901ED1">
              <w:rPr>
                <w:rFonts w:ascii="Roboto" w:hAnsi="Roboto" w:cs="Calibri"/>
                <w:sz w:val="18"/>
                <w:szCs w:val="18"/>
              </w:rPr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901ED1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Pr="00856941" w:rsidRDefault="00D60A05" w:rsidP="00D60A05">
            <w:pPr>
              <w:suppressAutoHyphens/>
              <w:snapToGrid w:val="0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14. Отделение Зубопротезирования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89154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154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89154F">
              <w:rPr>
                <w:rFonts w:ascii="Roboto" w:hAnsi="Roboto" w:cs="Calibri"/>
                <w:sz w:val="18"/>
                <w:szCs w:val="18"/>
              </w:rPr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89154F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</w:p>
    <w:p w:rsidR="00856941" w:rsidRPr="00893D17" w:rsidRDefault="00856941" w:rsidP="00856941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t>4. Гонорары. Укажите Ваши результаты за финансовый год. Какой брутто-гонорар за финансовый год (по желанию):</w:t>
      </w:r>
    </w:p>
    <w:p w:rsidR="00856941" w:rsidRPr="00893D17" w:rsidRDefault="00856941" w:rsidP="00856941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t xml:space="preserve">последний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93D17">
        <w:rPr>
          <w:rFonts w:ascii="Roboto" w:hAnsi="Roboto" w:cs="Arial"/>
          <w:b/>
          <w:sz w:val="18"/>
          <w:szCs w:val="18"/>
          <w:lang w:eastAsia="ar-SA"/>
        </w:rPr>
        <w:t xml:space="preserve">   текущий</w:t>
      </w:r>
      <w:r w:rsidR="00D60A05" w:rsidRPr="00D60A05">
        <w:rPr>
          <w:rFonts w:ascii="Roboto" w:hAnsi="Roboto" w:cs="Arial"/>
          <w:b/>
          <w:sz w:val="18"/>
          <w:szCs w:val="18"/>
          <w:lang w:eastAsia="ar-SA"/>
        </w:rPr>
        <w:t xml:space="preserve">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93D17">
        <w:rPr>
          <w:rFonts w:ascii="Roboto" w:hAnsi="Roboto" w:cs="Arial"/>
          <w:b/>
          <w:sz w:val="18"/>
          <w:szCs w:val="18"/>
          <w:lang w:eastAsia="ar-SA"/>
        </w:rPr>
        <w:t xml:space="preserve">           будущий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93D17" w:rsidRDefault="00856941" w:rsidP="00D60A05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t>5. Среднее Количество пациентов в год</w:t>
      </w:r>
      <w:r w:rsidR="00D60A05">
        <w:rPr>
          <w:rFonts w:ascii="Roboto" w:hAnsi="Roboto" w:cs="Arial"/>
          <w:b/>
          <w:sz w:val="18"/>
          <w:szCs w:val="18"/>
          <w:lang w:eastAsia="ar-SA"/>
        </w:rPr>
        <w:t xml:space="preserve">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93D17" w:rsidRDefault="00893D17" w:rsidP="00893D17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t>6</w:t>
      </w:r>
      <w:r w:rsidR="00856941" w:rsidRPr="00893D17">
        <w:rPr>
          <w:rFonts w:ascii="Roboto" w:hAnsi="Roboto" w:cs="Arial"/>
          <w:b/>
          <w:sz w:val="18"/>
          <w:szCs w:val="18"/>
          <w:lang w:eastAsia="ar-SA"/>
        </w:rPr>
        <w:t>. Предше</w:t>
      </w:r>
      <w:r w:rsidR="00D5419B">
        <w:rPr>
          <w:rFonts w:ascii="Roboto" w:hAnsi="Roboto" w:cs="Arial"/>
          <w:b/>
          <w:sz w:val="18"/>
          <w:szCs w:val="18"/>
          <w:lang w:eastAsia="ar-SA"/>
        </w:rPr>
        <w:t>ствующее страхование /претензии</w:t>
      </w:r>
    </w:p>
    <w:p w:rsidR="00856941" w:rsidRPr="00856941" w:rsidRDefault="00856941" w:rsidP="00856941">
      <w:pPr>
        <w:suppressAutoHyphens/>
        <w:jc w:val="both"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Ваша фирма уже была застрахована</w:t>
      </w:r>
      <w:r w:rsidR="00893D17">
        <w:rPr>
          <w:rFonts w:ascii="Roboto" w:hAnsi="Roboto" w:cs="Arial"/>
          <w:sz w:val="18"/>
          <w:szCs w:val="18"/>
          <w:lang w:eastAsia="ar-SA"/>
        </w:rPr>
        <w:t xml:space="preserve"> ранее</w:t>
      </w:r>
      <w:r w:rsidRPr="00856941">
        <w:rPr>
          <w:rFonts w:ascii="Roboto" w:hAnsi="Roboto" w:cs="Arial"/>
          <w:sz w:val="18"/>
          <w:szCs w:val="18"/>
          <w:lang w:eastAsia="ar-SA"/>
        </w:rPr>
        <w:t xml:space="preserve">?  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56941">
        <w:rPr>
          <w:rFonts w:ascii="Roboto" w:hAnsi="Roboto" w:cs="Arial"/>
          <w:sz w:val="18"/>
          <w:szCs w:val="18"/>
          <w:lang w:eastAsia="ar-SA"/>
        </w:rPr>
        <w:t xml:space="preserve"> да    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856941">
        <w:rPr>
          <w:rFonts w:ascii="Roboto" w:hAnsi="Roboto" w:cs="Arial"/>
          <w:sz w:val="18"/>
          <w:szCs w:val="18"/>
          <w:lang w:eastAsia="ar-SA"/>
        </w:rPr>
        <w:t xml:space="preserve">  нет</w:t>
      </w:r>
      <w:r w:rsidR="00893D17">
        <w:rPr>
          <w:rFonts w:ascii="Roboto" w:hAnsi="Roboto" w:cs="Arial"/>
          <w:sz w:val="18"/>
          <w:szCs w:val="18"/>
          <w:lang w:eastAsia="ar-SA"/>
        </w:rPr>
        <w:t xml:space="preserve">          Если « да»,  укажите:</w:t>
      </w:r>
    </w:p>
    <w:tbl>
      <w:tblPr>
        <w:tblW w:w="9616" w:type="dxa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2769"/>
        <w:gridCol w:w="2702"/>
      </w:tblGrid>
      <w:tr w:rsidR="00856941" w:rsidRPr="00856941" w:rsidTr="00856941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Наименование страховой компании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Период страхования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41" w:rsidRPr="00856941" w:rsidRDefault="00856941" w:rsidP="00E14C33">
            <w:pPr>
              <w:suppressAutoHyphens/>
              <w:snapToGrid w:val="0"/>
              <w:jc w:val="center"/>
              <w:rPr>
                <w:rFonts w:ascii="Roboto" w:hAnsi="Roboto" w:cs="Arial"/>
                <w:sz w:val="18"/>
                <w:szCs w:val="18"/>
                <w:lang w:eastAsia="ar-SA"/>
              </w:rPr>
            </w:pPr>
            <w:r w:rsidRPr="00856941">
              <w:rPr>
                <w:rFonts w:ascii="Roboto" w:hAnsi="Roboto" w:cs="Arial"/>
                <w:sz w:val="18"/>
                <w:szCs w:val="18"/>
                <w:lang w:eastAsia="ar-SA"/>
              </w:rPr>
              <w:t>Лимит ответственности</w:t>
            </w:r>
          </w:p>
        </w:tc>
      </w:tr>
      <w:tr w:rsidR="00D60A05" w:rsidRPr="00856941" w:rsidTr="00856941">
        <w:trPr>
          <w:trHeight w:val="242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AC7F22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7F22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AC7F22">
              <w:rPr>
                <w:rFonts w:ascii="Roboto" w:hAnsi="Roboto" w:cs="Calibri"/>
                <w:sz w:val="18"/>
                <w:szCs w:val="18"/>
              </w:rPr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A05" w:rsidRDefault="00D60A05" w:rsidP="00D60A05">
            <w:r w:rsidRPr="00AC7F22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7F22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AC7F22">
              <w:rPr>
                <w:rFonts w:ascii="Roboto" w:hAnsi="Roboto" w:cs="Calibri"/>
                <w:sz w:val="18"/>
                <w:szCs w:val="18"/>
              </w:rPr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5" w:rsidRDefault="00D60A05" w:rsidP="00D60A05">
            <w:r w:rsidRPr="00AC7F22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7F22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AC7F22">
              <w:rPr>
                <w:rFonts w:ascii="Roboto" w:hAnsi="Roboto" w:cs="Calibri"/>
                <w:sz w:val="18"/>
                <w:szCs w:val="18"/>
              </w:rPr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AC7F22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D60A05" w:rsidRDefault="00D60A05" w:rsidP="00856941">
      <w:pPr>
        <w:suppressAutoHyphens/>
        <w:rPr>
          <w:rFonts w:ascii="Roboto" w:hAnsi="Roboto" w:cs="Arial"/>
          <w:b/>
          <w:sz w:val="18"/>
          <w:szCs w:val="18"/>
          <w:lang w:eastAsia="ar-SA"/>
        </w:rPr>
      </w:pPr>
    </w:p>
    <w:p w:rsidR="00856941" w:rsidRPr="00856941" w:rsidRDefault="00893D17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>
        <w:rPr>
          <w:rFonts w:ascii="Roboto" w:hAnsi="Roboto" w:cs="Arial"/>
          <w:b/>
          <w:sz w:val="18"/>
          <w:szCs w:val="18"/>
          <w:lang w:eastAsia="ar-SA"/>
        </w:rPr>
        <w:t>7</w:t>
      </w:r>
      <w:r w:rsidR="00856941" w:rsidRPr="00893D17">
        <w:rPr>
          <w:rFonts w:ascii="Roboto" w:hAnsi="Roboto" w:cs="Arial"/>
          <w:b/>
          <w:sz w:val="18"/>
          <w:szCs w:val="18"/>
          <w:lang w:eastAsia="ar-SA"/>
        </w:rPr>
        <w:t>. Предъявлялись ли к Вашей фирме претензии за последние 5 лет?</w:t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ab/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ab/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да    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 нет </w:t>
      </w:r>
    </w:p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если «Да», то пожалуйста, опишите пожалуйста:</w:t>
      </w:r>
    </w:p>
    <w:p w:rsidR="00893D17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Сколько претензий в год: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93D17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Сколько претензий в год удовлетворены (кол)</w:t>
      </w:r>
      <w:r w:rsidR="00D60A05">
        <w:rPr>
          <w:rFonts w:ascii="Roboto" w:hAnsi="Roboto" w:cs="Arial"/>
          <w:sz w:val="18"/>
          <w:szCs w:val="18"/>
          <w:lang w:eastAsia="ar-SA"/>
        </w:rPr>
        <w:t xml:space="preserve">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Сумма выплаченной компенсации: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Расходы по урегулированию претензии, включая стоимость привлечения экспертизы: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56941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Судебные издержки: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93D17" w:rsidP="00856941">
      <w:pPr>
        <w:suppressAutoHyphens/>
        <w:rPr>
          <w:rFonts w:ascii="Roboto" w:hAnsi="Roboto" w:cs="Arial"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lastRenderedPageBreak/>
        <w:t>8</w:t>
      </w:r>
      <w:r w:rsidR="00856941" w:rsidRPr="00893D17">
        <w:rPr>
          <w:rFonts w:ascii="Roboto" w:hAnsi="Roboto" w:cs="Arial"/>
          <w:b/>
          <w:sz w:val="18"/>
          <w:szCs w:val="18"/>
          <w:lang w:eastAsia="ar-SA"/>
        </w:rPr>
        <w:t>. Известны ли Вашей фирме какие-либо обстоятельства или инциденты, которые могут привести к заявлению претензии к Вашей фирме?</w:t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0"/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bookmarkEnd w:id="1"/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да     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FORMCHECKBOX </w:instrText>
      </w:r>
      <w:r w:rsidR="00C331AB">
        <w:rPr>
          <w:rFonts w:ascii="Roboto" w:hAnsi="Roboto" w:cs="Calibri"/>
          <w:sz w:val="18"/>
          <w:szCs w:val="18"/>
        </w:rPr>
      </w:r>
      <w:r w:rsidR="00C331AB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 нет </w:t>
      </w:r>
    </w:p>
    <w:p w:rsidR="00D60A05" w:rsidRDefault="00856941" w:rsidP="00D60A05">
      <w:pPr>
        <w:suppressAutoHyphens/>
        <w:rPr>
          <w:rFonts w:ascii="Roboto" w:hAnsi="Roboto" w:cs="Calibri"/>
          <w:sz w:val="18"/>
          <w:szCs w:val="18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если «Да», то пожалуйста, опишите подробно обстоятельства: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93D17" w:rsidRDefault="00893D17" w:rsidP="00893D17">
      <w:pPr>
        <w:keepNext/>
        <w:suppressAutoHyphens/>
        <w:rPr>
          <w:rFonts w:ascii="Roboto" w:hAnsi="Roboto" w:cs="Arial"/>
          <w:b/>
          <w:sz w:val="18"/>
          <w:szCs w:val="18"/>
          <w:lang w:eastAsia="ar-SA"/>
        </w:rPr>
      </w:pPr>
      <w:r w:rsidRPr="00893D17">
        <w:rPr>
          <w:rFonts w:ascii="Roboto" w:hAnsi="Roboto" w:cs="Arial"/>
          <w:b/>
          <w:sz w:val="18"/>
          <w:szCs w:val="18"/>
          <w:lang w:eastAsia="ar-SA"/>
        </w:rPr>
        <w:t>9</w:t>
      </w:r>
      <w:r w:rsidR="00856941" w:rsidRPr="00893D17">
        <w:rPr>
          <w:rFonts w:ascii="Roboto" w:hAnsi="Roboto" w:cs="Arial"/>
          <w:b/>
          <w:sz w:val="18"/>
          <w:szCs w:val="18"/>
          <w:lang w:eastAsia="ar-SA"/>
        </w:rPr>
        <w:t xml:space="preserve"> Требуемое покрытие и период страхования</w:t>
      </w:r>
    </w:p>
    <w:p w:rsidR="00856941" w:rsidRPr="00893D17" w:rsidRDefault="00856941" w:rsidP="00893D17">
      <w:pPr>
        <w:suppressAutoHyphens/>
        <w:rPr>
          <w:rFonts w:ascii="Roboto" w:hAnsi="Roboto" w:cs="Arial"/>
          <w:i/>
          <w:sz w:val="18"/>
          <w:szCs w:val="18"/>
          <w:lang w:eastAsia="ar-SA"/>
        </w:rPr>
      </w:pPr>
      <w:r w:rsidRPr="00856941">
        <w:rPr>
          <w:rFonts w:ascii="Roboto" w:hAnsi="Roboto" w:cs="Arial"/>
          <w:i/>
          <w:sz w:val="18"/>
          <w:szCs w:val="18"/>
          <w:lang w:eastAsia="ar-SA"/>
        </w:rPr>
        <w:t xml:space="preserve">Просим застраховать </w:t>
      </w:r>
      <w:r w:rsidRPr="00856941">
        <w:rPr>
          <w:rFonts w:ascii="Roboto" w:hAnsi="Roboto" w:cs="Arial"/>
          <w:b/>
          <w:i/>
          <w:sz w:val="18"/>
          <w:szCs w:val="18"/>
          <w:lang w:eastAsia="ar-SA"/>
        </w:rPr>
        <w:t>Гражданскую ответственность</w:t>
      </w:r>
      <w:r w:rsidRPr="00856941">
        <w:rPr>
          <w:rFonts w:ascii="Roboto" w:hAnsi="Roboto" w:cs="Arial"/>
          <w:i/>
          <w:sz w:val="18"/>
          <w:szCs w:val="18"/>
          <w:lang w:eastAsia="ar-SA"/>
        </w:rPr>
        <w:t xml:space="preserve"> Стра</w:t>
      </w:r>
      <w:r w:rsidR="00893D17">
        <w:rPr>
          <w:rFonts w:ascii="Roboto" w:hAnsi="Roboto" w:cs="Arial"/>
          <w:i/>
          <w:sz w:val="18"/>
          <w:szCs w:val="18"/>
          <w:lang w:eastAsia="ar-SA"/>
        </w:rPr>
        <w:t>хователя в следующих размерах:</w:t>
      </w:r>
    </w:p>
    <w:p w:rsidR="00856941" w:rsidRPr="00856941" w:rsidRDefault="00856941" w:rsidP="00893D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 xml:space="preserve">Годовой (агрегатный) лимит на мед. </w:t>
      </w:r>
      <w:r w:rsidR="00D60A05">
        <w:rPr>
          <w:rFonts w:ascii="Roboto" w:hAnsi="Roboto" w:cs="Arial"/>
          <w:sz w:val="18"/>
          <w:szCs w:val="18"/>
          <w:lang w:eastAsia="ar-SA"/>
        </w:rPr>
        <w:t xml:space="preserve">учреждение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56941" w:rsidP="00893D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Годовой (агрегатный) лимит на одного сотрудника</w:t>
      </w:r>
      <w:r w:rsidR="00D60A05">
        <w:rPr>
          <w:rFonts w:ascii="Roboto" w:hAnsi="Roboto" w:cs="Arial"/>
          <w:sz w:val="18"/>
          <w:szCs w:val="18"/>
          <w:lang w:eastAsia="ar-SA"/>
        </w:rPr>
        <w:t xml:space="preserve">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93D17" w:rsidRDefault="00856941" w:rsidP="00893D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лимит ответственности по одной претензии/один</w:t>
      </w:r>
      <w:r w:rsidR="00893D17">
        <w:rPr>
          <w:rFonts w:ascii="Roboto" w:hAnsi="Roboto" w:cs="Arial"/>
          <w:sz w:val="18"/>
          <w:szCs w:val="18"/>
          <w:lang w:eastAsia="ar-SA"/>
        </w:rPr>
        <w:t xml:space="preserve"> </w:t>
      </w:r>
      <w:r w:rsidRPr="00893D17">
        <w:rPr>
          <w:rFonts w:ascii="Roboto" w:hAnsi="Roboto" w:cs="Arial"/>
          <w:sz w:val="18"/>
          <w:szCs w:val="18"/>
          <w:lang w:eastAsia="ar-SA"/>
        </w:rPr>
        <w:t>страховой случай</w:t>
      </w:r>
      <w:r w:rsidR="00D60A05">
        <w:rPr>
          <w:rFonts w:ascii="Roboto" w:hAnsi="Roboto" w:cs="Arial"/>
          <w:sz w:val="18"/>
          <w:szCs w:val="18"/>
          <w:lang w:eastAsia="ar-SA"/>
        </w:rPr>
        <w:t xml:space="preserve">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56941" w:rsidP="0089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rFonts w:ascii="Roboto" w:hAnsi="Roboto" w:cs="Arial"/>
          <w:sz w:val="18"/>
          <w:szCs w:val="18"/>
          <w:lang w:eastAsia="ar-SA"/>
        </w:rPr>
      </w:pPr>
      <w:r w:rsidRPr="00856941">
        <w:rPr>
          <w:rFonts w:ascii="Roboto" w:hAnsi="Roboto" w:cs="Arial"/>
          <w:sz w:val="18"/>
          <w:szCs w:val="18"/>
          <w:lang w:eastAsia="ar-SA"/>
        </w:rPr>
        <w:t>Франшиза страхователя по каждой претензии</w:t>
      </w:r>
      <w:r w:rsidR="00D60A05">
        <w:rPr>
          <w:rFonts w:ascii="Roboto" w:hAnsi="Roboto" w:cs="Arial"/>
          <w:sz w:val="18"/>
          <w:szCs w:val="18"/>
          <w:lang w:eastAsia="ar-SA"/>
        </w:rPr>
        <w:t xml:space="preserve">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856941" w:rsidRPr="00856941" w:rsidRDefault="00893D17" w:rsidP="0089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rPr>
          <w:rFonts w:ascii="Roboto" w:hAnsi="Roboto" w:cs="Arial"/>
          <w:i/>
          <w:sz w:val="18"/>
          <w:szCs w:val="18"/>
          <w:lang w:eastAsia="ar-SA"/>
        </w:rPr>
      </w:pPr>
      <w:r w:rsidRPr="00856941">
        <w:rPr>
          <w:rFonts w:ascii="Roboto" w:hAnsi="Roboto" w:cs="Arial"/>
          <w:i/>
          <w:sz w:val="18"/>
          <w:szCs w:val="18"/>
          <w:lang w:eastAsia="ar-SA"/>
        </w:rPr>
        <w:t>С</w:t>
      </w:r>
      <w:r w:rsidR="00856941" w:rsidRPr="00856941">
        <w:rPr>
          <w:rFonts w:ascii="Roboto" w:hAnsi="Roboto" w:cs="Arial"/>
          <w:i/>
          <w:sz w:val="18"/>
          <w:szCs w:val="18"/>
          <w:lang w:eastAsia="ar-SA"/>
        </w:rPr>
        <w:t>рок</w:t>
      </w:r>
      <w:r>
        <w:rPr>
          <w:rFonts w:ascii="Roboto" w:hAnsi="Roboto" w:cs="Arial"/>
          <w:i/>
          <w:sz w:val="18"/>
          <w:szCs w:val="18"/>
          <w:lang w:eastAsia="ar-SA"/>
        </w:rPr>
        <w:t xml:space="preserve"> страхования</w:t>
      </w:r>
      <w:r w:rsidR="00856941" w:rsidRPr="00856941">
        <w:rPr>
          <w:rFonts w:ascii="Roboto" w:hAnsi="Roboto" w:cs="Arial"/>
          <w:i/>
          <w:sz w:val="18"/>
          <w:szCs w:val="18"/>
          <w:lang w:eastAsia="ar-SA"/>
        </w:rPr>
        <w:t xml:space="preserve">       с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="00856941" w:rsidRPr="00856941">
        <w:rPr>
          <w:rFonts w:ascii="Roboto" w:hAnsi="Roboto" w:cs="Arial"/>
          <w:sz w:val="18"/>
          <w:szCs w:val="18"/>
          <w:lang w:eastAsia="ar-SA"/>
        </w:rPr>
        <w:t xml:space="preserve"> </w:t>
      </w:r>
      <w:r w:rsidR="00856941" w:rsidRPr="00856941">
        <w:rPr>
          <w:rFonts w:ascii="Roboto" w:hAnsi="Roboto" w:cs="Arial"/>
          <w:i/>
          <w:sz w:val="18"/>
          <w:szCs w:val="18"/>
          <w:lang w:eastAsia="ar-SA"/>
        </w:rPr>
        <w:t xml:space="preserve"> по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sz w:val="18"/>
          <w:szCs w:val="18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9"/>
      </w:tblGrid>
      <w:tr w:rsidR="00CA05FF" w:rsidRPr="00E6490F" w:rsidTr="00085C76">
        <w:trPr>
          <w:trHeight w:val="255"/>
        </w:trPr>
        <w:tc>
          <w:tcPr>
            <w:tcW w:w="9669" w:type="dxa"/>
            <w:vAlign w:val="center"/>
          </w:tcPr>
          <w:p w:rsidR="00CA05FF" w:rsidRPr="00E6490F" w:rsidRDefault="00CA05FF" w:rsidP="00085C76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E6490F">
              <w:rPr>
                <w:rFonts w:ascii="Roboto" w:hAnsi="Roboto" w:cs="Calibri"/>
                <w:sz w:val="18"/>
                <w:szCs w:val="18"/>
              </w:rPr>
              <w:t>Просим Вас сообщить дополнительную информацию, которую Вы считаете необходимым указать, и которая не нашла своего отражения выше:</w:t>
            </w:r>
            <w:r w:rsidRPr="00E6490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2" w:name="ТекстовоеПоле113"/>
            <w:r w:rsidRPr="00E6490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6490F">
              <w:rPr>
                <w:rFonts w:ascii="Roboto" w:hAnsi="Roboto" w:cs="Calibri"/>
                <w:sz w:val="18"/>
                <w:szCs w:val="18"/>
              </w:rPr>
            </w:r>
            <w:r w:rsidRPr="00E6490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CA05FF" w:rsidRPr="00E6490F" w:rsidTr="00085C76">
        <w:trPr>
          <w:trHeight w:val="255"/>
        </w:trPr>
        <w:tc>
          <w:tcPr>
            <w:tcW w:w="9669" w:type="dxa"/>
            <w:vAlign w:val="center"/>
          </w:tcPr>
          <w:p w:rsidR="00CA05FF" w:rsidRPr="00E6490F" w:rsidRDefault="00CA05FF" w:rsidP="00085C76">
            <w:pPr>
              <w:pStyle w:val="a3"/>
              <w:rPr>
                <w:rFonts w:ascii="Roboto" w:hAnsi="Roboto" w:cs="Calibri"/>
                <w:sz w:val="18"/>
                <w:szCs w:val="18"/>
              </w:rPr>
            </w:pPr>
            <w:r w:rsidRPr="00E6490F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3" w:name="ТекстовоеПоле114"/>
            <w:r w:rsidRPr="00E6490F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E6490F">
              <w:rPr>
                <w:rFonts w:ascii="Roboto" w:hAnsi="Roboto" w:cs="Calibri"/>
                <w:sz w:val="18"/>
                <w:szCs w:val="18"/>
              </w:rPr>
            </w:r>
            <w:r w:rsidRPr="00E6490F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E6490F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CA05F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Default="00893D17" w:rsidP="00CA05FF">
      <w:pPr>
        <w:pStyle w:val="a3"/>
        <w:jc w:val="both"/>
        <w:rPr>
          <w:rFonts w:ascii="Roboto" w:hAnsi="Roboto" w:cs="Calibri"/>
          <w:b/>
          <w:bCs/>
          <w:sz w:val="18"/>
          <w:szCs w:val="18"/>
          <w:u w:val="single"/>
        </w:rPr>
      </w:pPr>
      <w:r>
        <w:rPr>
          <w:rFonts w:ascii="Roboto" w:hAnsi="Roboto" w:cs="Calibri"/>
          <w:b/>
          <w:bCs/>
          <w:sz w:val="18"/>
          <w:szCs w:val="18"/>
          <w:highlight w:val="yellow"/>
          <w:u w:val="single"/>
        </w:rPr>
        <w:t>10</w:t>
      </w:r>
      <w:r w:rsidR="00CA05FF" w:rsidRPr="006E444D">
        <w:rPr>
          <w:rFonts w:ascii="Roboto" w:hAnsi="Roboto" w:cs="Calibri"/>
          <w:b/>
          <w:bCs/>
          <w:sz w:val="18"/>
          <w:szCs w:val="18"/>
          <w:highlight w:val="yellow"/>
          <w:u w:val="single"/>
        </w:rPr>
        <w:t>. Прилагаемые документы:</w:t>
      </w:r>
    </w:p>
    <w:p w:rsidR="00CA05FF" w:rsidRPr="00CA05FF" w:rsidRDefault="00CA05FF" w:rsidP="00CA05FF">
      <w:pPr>
        <w:pStyle w:val="a3"/>
        <w:jc w:val="both"/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856941" w:rsidRDefault="00856941" w:rsidP="00856941">
      <w:pPr>
        <w:pStyle w:val="af2"/>
        <w:numPr>
          <w:ilvl w:val="0"/>
          <w:numId w:val="3"/>
        </w:numPr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sz w:val="18"/>
          <w:szCs w:val="18"/>
        </w:rPr>
        <w:t>Лицензия;</w:t>
      </w:r>
    </w:p>
    <w:p w:rsidR="00856941" w:rsidRDefault="00856941" w:rsidP="00856941">
      <w:pPr>
        <w:pStyle w:val="af2"/>
        <w:numPr>
          <w:ilvl w:val="0"/>
          <w:numId w:val="3"/>
        </w:numPr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sz w:val="18"/>
          <w:szCs w:val="18"/>
        </w:rPr>
        <w:t>ИНН;</w:t>
      </w:r>
    </w:p>
    <w:p w:rsidR="00CA05FF" w:rsidRPr="00856941" w:rsidRDefault="00856941" w:rsidP="00856941">
      <w:pPr>
        <w:pStyle w:val="af2"/>
        <w:numPr>
          <w:ilvl w:val="0"/>
          <w:numId w:val="3"/>
        </w:numPr>
        <w:rPr>
          <w:rFonts w:ascii="Roboto" w:hAnsi="Roboto" w:cs="Tahoma"/>
          <w:sz w:val="18"/>
          <w:szCs w:val="18"/>
        </w:rPr>
      </w:pPr>
      <w:r>
        <w:rPr>
          <w:rFonts w:ascii="Roboto" w:hAnsi="Roboto" w:cs="Tahoma"/>
          <w:sz w:val="18"/>
          <w:szCs w:val="18"/>
        </w:rPr>
        <w:t>ОГРН.</w:t>
      </w:r>
      <w:r w:rsidR="00CA05FF" w:rsidRPr="00CA05FF">
        <w:rPr>
          <w:rFonts w:ascii="Roboto" w:hAnsi="Roboto" w:cs="Tahoma"/>
          <w:sz w:val="18"/>
          <w:szCs w:val="18"/>
        </w:rPr>
        <w:t xml:space="preserve"> </w:t>
      </w:r>
    </w:p>
    <w:p w:rsidR="00CA05F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E6490F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E6490F">
        <w:rPr>
          <w:rFonts w:ascii="Roboto" w:hAnsi="Roboto" w:cs="Calibri"/>
          <w:bCs/>
          <w:sz w:val="18"/>
          <w:szCs w:val="18"/>
        </w:rPr>
        <w:t>_________________________/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E6490F">
        <w:rPr>
          <w:rFonts w:ascii="Roboto" w:hAnsi="Roboto" w:cs="Calibri"/>
          <w:bCs/>
          <w:sz w:val="18"/>
          <w:szCs w:val="18"/>
        </w:rPr>
        <w:t>/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E6490F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E6490F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CA05FF" w:rsidRPr="00E6490F" w:rsidRDefault="00CA05FF" w:rsidP="00CA05FF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EF096A">
        <w:rPr>
          <w:rFonts w:ascii="Roboto" w:hAnsi="Roboto" w:cs="Calibri"/>
          <w:b/>
          <w:bCs/>
          <w:sz w:val="18"/>
          <w:szCs w:val="18"/>
        </w:rPr>
        <w:t>М. П.</w:t>
      </w:r>
      <w:r w:rsidRPr="00E6490F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E6490F">
        <w:rPr>
          <w:rFonts w:ascii="Roboto" w:hAnsi="Roboto" w:cs="Calibri"/>
          <w:bCs/>
          <w:sz w:val="18"/>
          <w:szCs w:val="18"/>
        </w:rPr>
        <w:t xml:space="preserve">» 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E6490F">
        <w:rPr>
          <w:rFonts w:ascii="Roboto" w:hAnsi="Roboto" w:cs="Calibri"/>
          <w:bCs/>
          <w:sz w:val="18"/>
          <w:szCs w:val="18"/>
        </w:rPr>
        <w:t xml:space="preserve"> 20</w:t>
      </w:r>
      <w:r w:rsidR="00D60A05"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0A05"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="00D60A05" w:rsidRPr="0051297D">
        <w:rPr>
          <w:rFonts w:ascii="Roboto" w:hAnsi="Roboto" w:cs="Calibri"/>
          <w:sz w:val="18"/>
          <w:szCs w:val="18"/>
        </w:rPr>
      </w:r>
      <w:r w:rsidR="00D60A05" w:rsidRPr="0051297D">
        <w:rPr>
          <w:rFonts w:ascii="Roboto" w:hAnsi="Roboto" w:cs="Calibri"/>
          <w:sz w:val="18"/>
          <w:szCs w:val="18"/>
        </w:rPr>
        <w:fldChar w:fldCharType="separate"/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noProof/>
          <w:sz w:val="18"/>
          <w:szCs w:val="18"/>
        </w:rPr>
        <w:t> </w:t>
      </w:r>
      <w:r w:rsidR="00D60A05" w:rsidRPr="0051297D">
        <w:rPr>
          <w:rFonts w:ascii="Roboto" w:hAnsi="Roboto" w:cs="Calibri"/>
          <w:sz w:val="18"/>
          <w:szCs w:val="18"/>
        </w:rPr>
        <w:fldChar w:fldCharType="end"/>
      </w:r>
      <w:r w:rsidRPr="00E6490F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CA05FF" w:rsidRPr="00E6490F" w:rsidRDefault="00CA05FF" w:rsidP="00CA05FF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CA05FF" w:rsidRDefault="00CA05FF" w:rsidP="00CA05FF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Default="00CA05FF" w:rsidP="00CA05FF">
      <w:pPr>
        <w:pStyle w:val="a3"/>
        <w:jc w:val="center"/>
        <w:rPr>
          <w:rFonts w:ascii="Roboto" w:hAnsi="Roboto" w:cs="Calibri"/>
          <w:b/>
          <w:bCs/>
        </w:rPr>
      </w:pPr>
    </w:p>
    <w:p w:rsidR="00CA05FF" w:rsidRPr="00E6490F" w:rsidRDefault="00CA05FF" w:rsidP="00CA05FF">
      <w:pPr>
        <w:pStyle w:val="a3"/>
        <w:jc w:val="center"/>
        <w:rPr>
          <w:rFonts w:ascii="Roboto" w:hAnsi="Roboto" w:cs="Calibri"/>
          <w:b/>
          <w:bCs/>
        </w:rPr>
      </w:pPr>
      <w:r w:rsidRPr="00E6490F">
        <w:rPr>
          <w:rFonts w:ascii="Roboto" w:hAnsi="Roboto" w:cs="Calibri"/>
          <w:b/>
          <w:bCs/>
        </w:rPr>
        <w:t xml:space="preserve">Остались вопросы по </w:t>
      </w:r>
      <w:r w:rsidR="00856941">
        <w:rPr>
          <w:rFonts w:ascii="Roboto" w:hAnsi="Roboto" w:cs="Calibri"/>
          <w:b/>
          <w:bCs/>
        </w:rPr>
        <w:t xml:space="preserve">заполнению </w:t>
      </w:r>
      <w:r w:rsidRPr="00E6490F">
        <w:rPr>
          <w:rFonts w:ascii="Roboto" w:hAnsi="Roboto" w:cs="Calibri"/>
          <w:b/>
          <w:bCs/>
        </w:rPr>
        <w:t>заявлени</w:t>
      </w:r>
      <w:r w:rsidR="00856941">
        <w:rPr>
          <w:rFonts w:ascii="Roboto" w:hAnsi="Roboto" w:cs="Calibri"/>
          <w:b/>
          <w:bCs/>
        </w:rPr>
        <w:t>я</w:t>
      </w:r>
      <w:r w:rsidR="006E444D">
        <w:rPr>
          <w:rFonts w:ascii="Roboto" w:hAnsi="Roboto" w:cs="Calibri"/>
          <w:b/>
          <w:bCs/>
        </w:rPr>
        <w:t>?</w:t>
      </w:r>
      <w:r w:rsidRPr="00E6490F">
        <w:rPr>
          <w:rFonts w:ascii="Roboto" w:hAnsi="Roboto" w:cs="Calibri"/>
          <w:b/>
          <w:bCs/>
        </w:rPr>
        <w:t xml:space="preserve"> </w:t>
      </w:r>
      <w:r w:rsidR="006E444D">
        <w:rPr>
          <w:rFonts w:ascii="Roboto" w:hAnsi="Roboto" w:cs="Calibri"/>
          <w:b/>
          <w:bCs/>
        </w:rPr>
        <w:t>С</w:t>
      </w:r>
      <w:r w:rsidRPr="00E6490F">
        <w:rPr>
          <w:rFonts w:ascii="Roboto" w:hAnsi="Roboto" w:cs="Calibri"/>
          <w:b/>
          <w:bCs/>
        </w:rPr>
        <w:t>вяжитесь с нами - мы поможем!</w:t>
      </w:r>
    </w:p>
    <w:p w:rsidR="00A30227" w:rsidRPr="006E444D" w:rsidRDefault="00A30227" w:rsidP="00CA05FF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sectPr w:rsidR="00A30227" w:rsidRPr="006E444D" w:rsidSect="00D60A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AB" w:rsidRDefault="00C331AB" w:rsidP="00241DB3">
      <w:pPr>
        <w:spacing w:after="0" w:line="240" w:lineRule="auto"/>
      </w:pPr>
      <w:r>
        <w:separator/>
      </w:r>
    </w:p>
  </w:endnote>
  <w:endnote w:type="continuationSeparator" w:id="0">
    <w:p w:rsidR="00C331AB" w:rsidRDefault="00C331AB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20633847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536943899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53422A" w:rsidRDefault="00E263D9" w:rsidP="0053422A">
            <w:pPr>
              <w:pStyle w:val="a5"/>
              <w:ind w:left="-1276"/>
              <w:rPr>
                <w:rFonts w:ascii="Roboto" w:hAnsi="Roboto" w:cs="Times New Roman"/>
                <w:lang w:val="en-US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1C000" wp14:editId="6D2F9A23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534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391E42" wp14:editId="684AB965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90BEF"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53422A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53422A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53422A">
              <w:rPr>
                <w:rFonts w:ascii="Roboto" w:hAnsi="Roboto" w:cs="Times New Roman"/>
                <w:color w:val="FF0000"/>
              </w:rPr>
              <w:t>8-800-200-74-62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53422A">
              <w:rPr>
                <w:rFonts w:ascii="Roboto" w:hAnsi="Roboto" w:cs="Times New Roman"/>
                <w:b/>
                <w:color w:val="FF0000"/>
              </w:rPr>
              <w:t>||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 xml:space="preserve"> (</w:t>
            </w:r>
            <w:r w:rsidR="0053422A">
              <w:rPr>
                <w:rFonts w:ascii="Roboto" w:hAnsi="Roboto" w:cs="Times New Roman"/>
                <w:color w:val="FF0000"/>
              </w:rPr>
              <w:t>Звонок бесплатный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>)</w:t>
            </w:r>
            <w:r w:rsidR="0053422A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53422A" w:rsidRDefault="0053422A" w:rsidP="0053422A">
            <w:pPr>
              <w:pStyle w:val="a5"/>
              <w:ind w:left="-1276"/>
              <w:rPr>
                <w:rFonts w:ascii="Roboto" w:hAnsi="Roboto"/>
                <w:color w:val="0000FF"/>
                <w:u w:val="single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1E3452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34918456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-1573661121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53422A" w:rsidRDefault="00843F97" w:rsidP="0053422A">
            <w:pPr>
              <w:pStyle w:val="a5"/>
              <w:ind w:left="-1276"/>
              <w:rPr>
                <w:rFonts w:ascii="Roboto" w:hAnsi="Roboto" w:cs="Times New Roman"/>
                <w:lang w:val="en-US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67BE4" wp14:editId="7C9BCF63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534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008F2" wp14:editId="6513E8AE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5D2F" id="Прямая соединительная линия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QKFAIAAD4EAAAOAAAAZHJzL2Uyb0RvYy54bWysU0uO1DAQ3SNxB8t7OukM36jTs5hRwwJB&#10;i88B3I7dbck/2aaT3gFrpD4CV5gFSCMNcIbkRpSdTBgBQgLhheWy672qelVenLZKoj1zXhhd4fks&#10;x4hpamqhtxV+/Wp15yFGPhBdE2k0q/CBeXy6vH1r0diSFWZnZM0cAhLty8ZWeBeCLbPM0x1TxM+M&#10;ZRoeuXGKBDDdNqsdaYBdyazI8/tZY1xtnaHMe7g9Hx7xMvFzzmh4zrlnAckKQ24h7S7tm7hnywUp&#10;t47YnaBjGuQfslBEaAg6UZ2TQNAbJ36hUoI64w0PM2pUZjgXlKUaoJp5/lM1L3fEslQLiOPtJJP/&#10;f7T02X7tkKgrXNzFSBMFPeo+9m/7Y/elu+iPqH/Xfes+d5+6y+5rd9m/h/NV/wHO8bG7Gq+PCOCg&#10;ZWN9CZRneu1Gy9u1i8K03CnEpbBPYEySVFA8alMnDlMnWBsQhcv5o/weRhQeTk5y6HPkzgaSSGad&#10;D4+ZUSgeKiyFjjKRkuyf+jC4XrvEa6lRA5zFAyCKtjdS1CshZTLcdnMmHdoTGJHVKoc1RrvhBrGl&#10;hhRifUNF6RQOkg0BXjAOKsbMhwhxftlESyhlOhQjr9TgHWEcUpiAY2p/Ao7+EcrSbP8NeEKkyEaH&#10;CayENu53aYd2PqbMB/9rBYa6owQbUx9Sr5M0MKSpT+OHir/gpp3gP7798jsAAAD//wMAUEsDBBQA&#10;BgAIAAAAIQAQrivN3gAAAAkBAAAPAAAAZHJzL2Rvd25yZXYueG1sTI/NTsMwEITvSLyDtUjcWqcp&#10;0JLGqSgSB3pB/RHnbewmFvY6sp0mvD3uid52NKPZb8r1aA27KB+0IwGzaQZMUe2kpkbA8fAxWQIL&#10;EUmicaQE/KoA6+r+rsRCuoF26rKPDUslFAoU0MbYFZyHulUWw9R1ipJ3dt5iTNI3XHocUrk1PM+y&#10;F25RU/rQYqfeW1X/7HsrYLvTw1d+eP3Gfrsko5vN0X9uhHh8GN9WwKIa438YrvgJHarEdHI9ycCM&#10;gMlsvlikrIA5sORfdbpOAp7zJ+BVyW8XVH8AAAD//wMAUEsBAi0AFAAGAAgAAAAhALaDOJL+AAAA&#10;4QEAABMAAAAAAAAAAAAAAAAAAAAAAFtDb250ZW50X1R5cGVzXS54bWxQSwECLQAUAAYACAAAACEA&#10;OP0h/9YAAACUAQAACwAAAAAAAAAAAAAAAAAvAQAAX3JlbHMvLnJlbHNQSwECLQAUAAYACAAAACEA&#10;zO0kChQCAAA+BAAADgAAAAAAAAAAAAAAAAAuAgAAZHJzL2Uyb0RvYy54bWxQSwECLQAUAAYACAAA&#10;ACEAEK4rzd4AAAAJAQAADwAAAAAAAAAAAAAAAABuBAAAZHJzL2Rvd25yZXYueG1sUEsFBgAAAAAE&#10;AAQA8wAAAHkFAAAAAA==&#10;" strokecolor="red" strokeweight="1pt"/>
                  </w:pict>
                </mc:Fallback>
              </mc:AlternateContent>
            </w:r>
            <w:r w:rsidR="0053422A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53422A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53422A">
              <w:rPr>
                <w:rFonts w:ascii="Roboto" w:hAnsi="Roboto" w:cs="Times New Roman"/>
                <w:color w:val="FF0000"/>
              </w:rPr>
              <w:t>8-800-200-74-62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53422A">
              <w:rPr>
                <w:rFonts w:ascii="Roboto" w:hAnsi="Roboto" w:cs="Times New Roman"/>
                <w:b/>
                <w:color w:val="FF0000"/>
              </w:rPr>
              <w:t>||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 xml:space="preserve"> (</w:t>
            </w:r>
            <w:r w:rsidR="0053422A">
              <w:rPr>
                <w:rFonts w:ascii="Roboto" w:hAnsi="Roboto" w:cs="Times New Roman"/>
                <w:color w:val="FF0000"/>
              </w:rPr>
              <w:t>Звонок бесплатный</w:t>
            </w:r>
            <w:r w:rsidR="0053422A">
              <w:rPr>
                <w:rFonts w:ascii="Roboto" w:hAnsi="Roboto" w:cs="Times New Roman"/>
                <w:color w:val="FF0000"/>
                <w:lang w:val="en-US"/>
              </w:rPr>
              <w:t>)</w:t>
            </w:r>
            <w:r w:rsidR="0053422A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53422A" w:rsidRDefault="0053422A" w:rsidP="0053422A">
            <w:pPr>
              <w:pStyle w:val="a5"/>
              <w:ind w:left="-1276"/>
              <w:rPr>
                <w:rFonts w:ascii="Roboto" w:hAnsi="Roboto"/>
                <w:color w:val="0000FF"/>
                <w:u w:val="single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1E3452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AB" w:rsidRDefault="00C331AB" w:rsidP="00241DB3">
      <w:pPr>
        <w:spacing w:after="0" w:line="240" w:lineRule="auto"/>
      </w:pPr>
      <w:r>
        <w:separator/>
      </w:r>
    </w:p>
  </w:footnote>
  <w:footnote w:type="continuationSeparator" w:id="0">
    <w:p w:rsidR="00C331AB" w:rsidRDefault="00C331AB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316CC9" w:rsidRDefault="00893D17" w:rsidP="00316CC9">
    <w:pPr>
      <w:pStyle w:val="a5"/>
      <w:ind w:left="1843"/>
      <w:jc w:val="right"/>
      <w:rPr>
        <w:rFonts w:ascii="Roboto" w:hAnsi="Roboto"/>
      </w:rPr>
    </w:pPr>
    <w:r>
      <w:rPr>
        <w:rFonts w:ascii="Roboto" w:hAnsi="Roboto" w:cs="Times New Roman"/>
        <w:color w:val="040404"/>
      </w:rPr>
      <w:t>Для страхования ответственности медицинских работников</w:t>
    </w:r>
  </w:p>
  <w:p w:rsidR="00843F97" w:rsidRPr="00E263D9" w:rsidRDefault="00843F97" w:rsidP="00E263D9">
    <w:pPr>
      <w:pStyle w:val="a5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316CC9" w:rsidRDefault="00316CC9" w:rsidP="00316CC9">
    <w:pPr>
      <w:pStyle w:val="a5"/>
      <w:ind w:left="1843"/>
      <w:jc w:val="right"/>
      <w:rPr>
        <w:rFonts w:ascii="Roboto" w:hAnsi="Roboto"/>
      </w:rPr>
    </w:pPr>
    <w:r>
      <w:rPr>
        <w:rFonts w:ascii="Roboto" w:hAnsi="Roboto" w:cs="Times New Roman"/>
        <w:color w:val="040404"/>
      </w:rPr>
      <w:t xml:space="preserve">Для страхования </w:t>
    </w:r>
    <w:r w:rsidR="00893D17">
      <w:rPr>
        <w:rFonts w:ascii="Roboto" w:hAnsi="Roboto" w:cs="Times New Roman"/>
        <w:color w:val="040404"/>
      </w:rPr>
      <w:t>ответственности медицинских работников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WmQVWMls4ExAYF/2PGNYVdrEI0eYM9o4Y7GGSkQNyUEozcyvNc15uHoMLP4XF5S1ywQff26+qEgBfzEITbcEJg==" w:salt="8roNRh2Mdv3u6IRnkypToQ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12190A"/>
    <w:rsid w:val="001435B1"/>
    <w:rsid w:val="00143EF0"/>
    <w:rsid w:val="00152D57"/>
    <w:rsid w:val="00162C2F"/>
    <w:rsid w:val="00195AE5"/>
    <w:rsid w:val="001C4327"/>
    <w:rsid w:val="001D30A2"/>
    <w:rsid w:val="001E3452"/>
    <w:rsid w:val="00232FE5"/>
    <w:rsid w:val="00241DB3"/>
    <w:rsid w:val="002B0837"/>
    <w:rsid w:val="002C3A22"/>
    <w:rsid w:val="00316CC9"/>
    <w:rsid w:val="00340CF7"/>
    <w:rsid w:val="004017E1"/>
    <w:rsid w:val="00415170"/>
    <w:rsid w:val="00464728"/>
    <w:rsid w:val="004661FB"/>
    <w:rsid w:val="004F38DB"/>
    <w:rsid w:val="00517CAF"/>
    <w:rsid w:val="00524BE9"/>
    <w:rsid w:val="00533990"/>
    <w:rsid w:val="0053422A"/>
    <w:rsid w:val="005852C1"/>
    <w:rsid w:val="005F5F0F"/>
    <w:rsid w:val="00600C71"/>
    <w:rsid w:val="0061294F"/>
    <w:rsid w:val="006E444D"/>
    <w:rsid w:val="00702149"/>
    <w:rsid w:val="007112D9"/>
    <w:rsid w:val="00757513"/>
    <w:rsid w:val="007A4491"/>
    <w:rsid w:val="007C35F5"/>
    <w:rsid w:val="007D3889"/>
    <w:rsid w:val="00801278"/>
    <w:rsid w:val="00843F97"/>
    <w:rsid w:val="00855929"/>
    <w:rsid w:val="00856941"/>
    <w:rsid w:val="00893D17"/>
    <w:rsid w:val="008A28C9"/>
    <w:rsid w:val="008E46BC"/>
    <w:rsid w:val="008E57C8"/>
    <w:rsid w:val="009514FB"/>
    <w:rsid w:val="00982C68"/>
    <w:rsid w:val="00997FA5"/>
    <w:rsid w:val="009B7A32"/>
    <w:rsid w:val="009E5DB8"/>
    <w:rsid w:val="009F1423"/>
    <w:rsid w:val="009F7DED"/>
    <w:rsid w:val="00A30227"/>
    <w:rsid w:val="00A30D7A"/>
    <w:rsid w:val="00A45110"/>
    <w:rsid w:val="00A67330"/>
    <w:rsid w:val="00A81024"/>
    <w:rsid w:val="00A9575B"/>
    <w:rsid w:val="00B361C4"/>
    <w:rsid w:val="00B5334D"/>
    <w:rsid w:val="00B64FA7"/>
    <w:rsid w:val="00BB39B2"/>
    <w:rsid w:val="00BD5916"/>
    <w:rsid w:val="00BE1CA3"/>
    <w:rsid w:val="00BF2A5F"/>
    <w:rsid w:val="00C331AB"/>
    <w:rsid w:val="00CA05FF"/>
    <w:rsid w:val="00CE6CE9"/>
    <w:rsid w:val="00D5196C"/>
    <w:rsid w:val="00D5419B"/>
    <w:rsid w:val="00D60A05"/>
    <w:rsid w:val="00DC35F2"/>
    <w:rsid w:val="00E241F3"/>
    <w:rsid w:val="00E263D9"/>
    <w:rsid w:val="00E45F8A"/>
    <w:rsid w:val="00F22C3F"/>
    <w:rsid w:val="00F63091"/>
    <w:rsid w:val="00F8048A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54D3-0135-4762-AADE-C6BB2CD5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Заявление-Страхование МФО КПК МФК МКК; </vt:lpstr>
    </vt:vector>
  </TitlesOfParts>
  <Company>Ya Blondinko Edition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Заявление-Страхование Ответственности врачей;</dc:title>
  <dc:subject/>
  <dc:creator>inssk.ru</dc:creator>
  <cp:keywords>INS - Заявление-Страхование Ответственности врачей</cp:keywords>
  <dc:description/>
  <cp:lastModifiedBy>Х</cp:lastModifiedBy>
  <cp:revision>23</cp:revision>
  <dcterms:created xsi:type="dcterms:W3CDTF">2018-06-18T11:24:00Z</dcterms:created>
  <dcterms:modified xsi:type="dcterms:W3CDTF">2019-01-13T11:31:00Z</dcterms:modified>
</cp:coreProperties>
</file>