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9" w:rsidRPr="006556FC" w:rsidRDefault="00302049">
      <w:pPr>
        <w:rPr>
          <w:rFonts w:ascii="Myriad Pro" w:eastAsia="Times New Roman" w:hAnsi="Myriad Pro" w:cs="Times New Roman"/>
          <w:sz w:val="20"/>
          <w:szCs w:val="20"/>
        </w:rPr>
      </w:pPr>
    </w:p>
    <w:p w:rsidR="00C919D5" w:rsidRPr="006556FC" w:rsidRDefault="00674AD1" w:rsidP="007621B3">
      <w:pPr>
        <w:pStyle w:val="Heading1"/>
        <w:spacing w:before="29" w:line="345" w:lineRule="auto"/>
        <w:ind w:left="810" w:right="119"/>
        <w:jc w:val="right"/>
        <w:rPr>
          <w:rFonts w:ascii="Myriad Pro" w:hAnsi="Myriad Pro"/>
        </w:rPr>
      </w:pPr>
      <w:r w:rsidRPr="006556FC">
        <w:rPr>
          <w:rFonts w:ascii="Myriad Pro" w:hAnsi="Myriad Pro"/>
        </w:rPr>
        <w:t xml:space="preserve">Чайник для кипячения воды </w:t>
      </w:r>
    </w:p>
    <w:p w:rsidR="00302049" w:rsidRPr="006556FC" w:rsidRDefault="00674AD1">
      <w:pPr>
        <w:pStyle w:val="Heading6"/>
        <w:spacing w:before="0" w:line="194" w:lineRule="exact"/>
        <w:ind w:left="0" w:right="101"/>
        <w:jc w:val="right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</w:rPr>
        <w:t xml:space="preserve">ИНСТРУКЦИИ </w:t>
      </w:r>
    </w:p>
    <w:p w:rsidR="00302049" w:rsidRPr="006556FC" w:rsidRDefault="00302049">
      <w:pPr>
        <w:ind w:right="101"/>
        <w:jc w:val="right"/>
        <w:rPr>
          <w:rFonts w:ascii="Myriad Pro" w:hAnsi="Myriad Pro"/>
          <w:b/>
          <w:spacing w:val="14"/>
          <w:sz w:val="18"/>
        </w:rPr>
      </w:pPr>
    </w:p>
    <w:p w:rsidR="00C919D5" w:rsidRPr="006556FC" w:rsidRDefault="00C919D5">
      <w:pPr>
        <w:ind w:right="101"/>
        <w:jc w:val="right"/>
        <w:rPr>
          <w:rFonts w:ascii="Myriad Pro" w:eastAsia="Humanst521 BT" w:hAnsi="Myriad Pro" w:cs="Humanst521 BT"/>
          <w:sz w:val="18"/>
          <w:szCs w:val="18"/>
        </w:rPr>
      </w:pPr>
    </w:p>
    <w:p w:rsidR="00302049" w:rsidRPr="006556FC" w:rsidRDefault="00302049">
      <w:pPr>
        <w:jc w:val="right"/>
        <w:rPr>
          <w:rFonts w:ascii="Myriad Pro" w:eastAsia="Humanst521 BT" w:hAnsi="Myriad Pro" w:cs="Humanst521 BT"/>
          <w:sz w:val="18"/>
          <w:szCs w:val="18"/>
        </w:rPr>
        <w:sectPr w:rsidR="00302049" w:rsidRPr="006556FC">
          <w:type w:val="continuous"/>
          <w:pgSz w:w="7920" w:h="12240"/>
          <w:pgMar w:top="440" w:right="420" w:bottom="280" w:left="1080" w:header="720" w:footer="720" w:gutter="0"/>
          <w:cols w:space="720"/>
        </w:sectPr>
      </w:pPr>
    </w:p>
    <w:p w:rsidR="00302049" w:rsidRPr="006556FC" w:rsidRDefault="00F91F16">
      <w:pPr>
        <w:rPr>
          <w:rFonts w:ascii="Myriad Pro" w:eastAsia="Times New Roman" w:hAnsi="Myriad Pro" w:cs="Times New Roman"/>
          <w:sz w:val="20"/>
          <w:szCs w:val="20"/>
        </w:rPr>
      </w:pPr>
      <w:r w:rsidRPr="00F91F16">
        <w:rPr>
          <w:rFonts w:ascii="Myriad Pro" w:eastAsia="Times New Roman" w:hAnsi="Myriad Pro" w:cs="Times New Roman"/>
          <w:sz w:val="20"/>
          <w:szCs w:val="20"/>
        </w:rPr>
      </w:r>
      <w:r>
        <w:rPr>
          <w:rFonts w:ascii="Myriad Pro" w:eastAsia="Times New Roman" w:hAnsi="Myriad Pro" w:cs="Times New Roman"/>
          <w:sz w:val="20"/>
          <w:szCs w:val="20"/>
        </w:rPr>
        <w:pict>
          <v:group id="_x0000_s2170" style="width:396pt;height:48pt;mso-position-horizontal-relative:char;mso-position-vertical-relative:line" coordsize="7920,960">
            <v:group id="_x0000_s2171" style="position:absolute;width:7920;height:960" coordsize="7920,960">
              <v:shape id="_x0000_s2174" style="position:absolute;width:7920;height:960" coordsize="7920,960" path="m,960r7920,l7920,,,,,960xe" fillcolor="#58595b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73" type="#_x0000_t202" style="position:absolute;left:540;top:146;width:2786;height:532" filled="f" stroked="f">
                <v:textbox inset="0,0,0,0">
                  <w:txbxContent>
                    <w:p w:rsidR="006556FC" w:rsidRDefault="006556FC">
                      <w:pPr>
                        <w:spacing w:line="166" w:lineRule="exact"/>
                        <w:rPr>
                          <w:rFonts w:ascii="Humanst521 BT" w:eastAsia="Humanst521 BT" w:hAnsi="Humanst521 BT" w:cs="Humanst521 BT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 id="_x0000_s2172" type="#_x0000_t202" style="position:absolute;left:5832;top:332;width:1549;height:352" filled="f" stroked="f">
                <v:textbox inset="0,0,0,0">
                  <w:txbxContent>
                    <w:p w:rsidR="006556FC" w:rsidRDefault="00F91F16" w:rsidP="00D902A8">
                      <w:pPr>
                        <w:spacing w:line="166" w:lineRule="exact"/>
                        <w:ind w:hanging="147"/>
                        <w:rPr>
                          <w:rFonts w:ascii="Humanst521 BT" w:eastAsia="Humanst521 BT" w:hAnsi="Humanst521 BT" w:cs="Humanst521 BT"/>
                          <w:sz w:val="16"/>
                          <w:szCs w:val="16"/>
                        </w:rPr>
                      </w:pPr>
                      <w:hyperlink r:id="rId5">
                        <w:r w:rsidR="006556FC">
                          <w:rPr>
                            <w:rFonts w:ascii="Humanst521 BT"/>
                            <w:b/>
                            <w:color w:val="FFFFFF"/>
                            <w:spacing w:val="-1"/>
                            <w:sz w:val="16"/>
                          </w:rPr>
                          <w:t>www.KitchenAid.com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02049" w:rsidRPr="006556FC" w:rsidRDefault="00302049">
      <w:pPr>
        <w:rPr>
          <w:rFonts w:ascii="Myriad Pro" w:eastAsia="Times New Roman" w:hAnsi="Myriad Pro" w:cs="Times New Roman"/>
          <w:sz w:val="20"/>
          <w:szCs w:val="20"/>
        </w:rPr>
      </w:pPr>
    </w:p>
    <w:p w:rsidR="00302049" w:rsidRPr="006556FC" w:rsidRDefault="00674AD1">
      <w:pPr>
        <w:spacing w:before="199"/>
        <w:ind w:left="540" w:right="1067"/>
        <w:rPr>
          <w:rFonts w:ascii="Myriad Pro" w:eastAsia="Avenir LT Std 35 Light" w:hAnsi="Myriad Pro" w:cs="Avenir LT Std 35 Light"/>
          <w:sz w:val="24"/>
          <w:szCs w:val="24"/>
        </w:rPr>
      </w:pPr>
      <w:r w:rsidRPr="006556FC">
        <w:rPr>
          <w:rFonts w:ascii="Myriad Pro" w:hAnsi="Myriad Pro"/>
          <w:color w:val="58595B"/>
          <w:spacing w:val="10"/>
          <w:sz w:val="24"/>
        </w:rPr>
        <w:t>ДОБРО ПОЖАЛОВАТЬ В МИР KITCHENAID!</w:t>
      </w:r>
    </w:p>
    <w:p w:rsidR="00302049" w:rsidRPr="006556FC" w:rsidRDefault="00302049">
      <w:pPr>
        <w:spacing w:before="4"/>
        <w:rPr>
          <w:rFonts w:ascii="Myriad Pro" w:eastAsia="Avenir LT Std 35 Light" w:hAnsi="Myriad Pro" w:cs="Avenir LT Std 35 Light"/>
          <w:sz w:val="26"/>
          <w:szCs w:val="26"/>
        </w:rPr>
      </w:pPr>
    </w:p>
    <w:p w:rsidR="00302049" w:rsidRPr="006556FC" w:rsidRDefault="00674AD1" w:rsidP="00605DBD">
      <w:pPr>
        <w:pStyle w:val="BodyText"/>
        <w:spacing w:before="72" w:line="290" w:lineRule="auto"/>
        <w:ind w:left="1249" w:right="1257" w:firstLine="0"/>
        <w:rPr>
          <w:rFonts w:ascii="Myriad Pro" w:hAnsi="Myriad Pro"/>
          <w:color w:val="231F20"/>
        </w:rPr>
      </w:pPr>
      <w:r w:rsidRPr="006556FC">
        <w:rPr>
          <w:rFonts w:ascii="Myriad Pro" w:hAnsi="Myriad Pro"/>
          <w:color w:val="231F20"/>
        </w:rPr>
        <w:t>Мы помогаем вам готовить восхитительные напитки для семьи и друзей. Держите данное руководство под рукой, чтобы обеспечить долгий срок службы и правильное использование своего чайника. Оно содержит полезные сведения о том, как использовать изделие и ухаживать за ним.  Ваша радость – наша первейшая цель.</w:t>
      </w:r>
    </w:p>
    <w:p w:rsidR="00605DBD" w:rsidRPr="006556FC" w:rsidRDefault="00605DBD" w:rsidP="00605DBD">
      <w:pPr>
        <w:pStyle w:val="BodyText"/>
        <w:spacing w:before="72" w:line="290" w:lineRule="auto"/>
        <w:ind w:left="1249" w:right="1257" w:firstLine="0"/>
        <w:rPr>
          <w:rFonts w:ascii="Myriad Pro" w:hAnsi="Myriad Pro"/>
        </w:rPr>
      </w:pPr>
    </w:p>
    <w:p w:rsidR="00302049" w:rsidRPr="006556FC" w:rsidRDefault="00F91F16">
      <w:pPr>
        <w:spacing w:line="4118" w:lineRule="exact"/>
        <w:ind w:left="2659"/>
        <w:rPr>
          <w:rFonts w:ascii="Myriad Pro" w:eastAsia="Humanst521 BT" w:hAnsi="Myriad Pro" w:cs="Humanst521 BT"/>
          <w:sz w:val="20"/>
          <w:szCs w:val="20"/>
        </w:rPr>
      </w:pPr>
      <w:r w:rsidRPr="00F91F16">
        <w:rPr>
          <w:rFonts w:ascii="Myriad Pro" w:eastAsia="Humanst521 BT" w:hAnsi="Myriad Pro" w:cs="Humanst521 BT"/>
          <w:position w:val="-81"/>
          <w:sz w:val="20"/>
          <w:szCs w:val="20"/>
        </w:rPr>
      </w:r>
      <w:r w:rsidRPr="00F91F16">
        <w:rPr>
          <w:rFonts w:ascii="Myriad Pro" w:eastAsia="Humanst521 BT" w:hAnsi="Myriad Pro" w:cs="Humanst521 BT"/>
          <w:position w:val="-81"/>
          <w:sz w:val="20"/>
          <w:szCs w:val="20"/>
        </w:rPr>
        <w:pict>
          <v:group id="_x0000_s2163" style="width:196.6pt;height:205.95pt;mso-position-horizontal-relative:char;mso-position-vertical-relative:line" coordsize="3932,4119">
            <v:group id="_x0000_s2164" style="position:absolute;width:3932;height:4119" coordsize="3932,4119">
              <v:shape id="_x0000_s2166" style="position:absolute;width:3932;height:4119" coordsize="3932,4119" path="m,l3931,r,4118l,4118,,xe" fillcolor="#231f20" stroked="f">
                <v:fill opacity="11140f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165" type="#_x0000_t75" style="position:absolute;left:102;top:15;width:3735;height:3920">
                <v:imagedata r:id="rId6" o:title=""/>
              </v:shape>
            </v:group>
            <w10:wrap type="none"/>
            <w10:anchorlock/>
          </v:group>
        </w:pict>
      </w:r>
    </w:p>
    <w:p w:rsidR="00302049" w:rsidRPr="006556FC" w:rsidRDefault="00302049">
      <w:pPr>
        <w:rPr>
          <w:rFonts w:ascii="Myriad Pro" w:eastAsia="Humanst521 BT" w:hAnsi="Myriad Pro" w:cs="Humanst521 BT"/>
          <w:sz w:val="20"/>
          <w:szCs w:val="20"/>
        </w:rPr>
      </w:pPr>
    </w:p>
    <w:p w:rsidR="00302049" w:rsidRPr="006556FC" w:rsidRDefault="00302049">
      <w:pPr>
        <w:spacing w:before="2"/>
        <w:rPr>
          <w:rFonts w:ascii="Myriad Pro" w:eastAsia="Humanst521 BT" w:hAnsi="Myriad Pro" w:cs="Humanst521 BT"/>
          <w:sz w:val="21"/>
          <w:szCs w:val="21"/>
        </w:rPr>
      </w:pPr>
    </w:p>
    <w:p w:rsidR="00302049" w:rsidRPr="006556FC" w:rsidRDefault="00674AD1" w:rsidP="00C919D5">
      <w:pPr>
        <w:pStyle w:val="BodyText"/>
        <w:spacing w:before="0" w:line="190" w:lineRule="exact"/>
        <w:ind w:left="2148" w:right="2145" w:firstLine="0"/>
        <w:jc w:val="center"/>
        <w:rPr>
          <w:rFonts w:ascii="Myriad Pro" w:hAnsi="Myriad Pro"/>
        </w:rPr>
      </w:pPr>
      <w:r w:rsidRPr="006556FC">
        <w:rPr>
          <w:rFonts w:ascii="Myriad Pro" w:hAnsi="Myriad Pro"/>
          <w:color w:val="231F20"/>
        </w:rPr>
        <w:t>Если вы живете не в США или Канаде, перейдите по адресу international.KitchenAid.com, чтобы попасть на свой региональный веб-сайт KitchenAid и</w:t>
      </w:r>
      <w:r w:rsidR="007313B2">
        <w:rPr>
          <w:rFonts w:ascii="Myriad Pro" w:hAnsi="Myriad Pro"/>
          <w:color w:val="231F20"/>
          <w:lang w:val="fr-BE"/>
        </w:rPr>
        <w:t> </w:t>
      </w:r>
      <w:bookmarkStart w:id="0" w:name="_GoBack"/>
      <w:bookmarkEnd w:id="0"/>
      <w:r w:rsidRPr="006556FC">
        <w:rPr>
          <w:rFonts w:ascii="Myriad Pro" w:hAnsi="Myriad Pro"/>
          <w:color w:val="231F20"/>
        </w:rPr>
        <w:t>получить информацию о клиентской поддержке.</w:t>
      </w:r>
    </w:p>
    <w:p w:rsidR="00302049" w:rsidRPr="006556FC" w:rsidRDefault="00302049">
      <w:pPr>
        <w:spacing w:line="190" w:lineRule="exact"/>
        <w:jc w:val="center"/>
        <w:rPr>
          <w:rFonts w:ascii="Myriad Pro" w:hAnsi="Myriad Pro"/>
        </w:rPr>
      </w:pPr>
    </w:p>
    <w:p w:rsidR="007621B3" w:rsidRDefault="007621B3">
      <w:pPr>
        <w:rPr>
          <w:rFonts w:ascii="Myriad Pro" w:hAnsi="Myriad Pro"/>
        </w:rPr>
      </w:pPr>
      <w:r>
        <w:rPr>
          <w:rFonts w:ascii="Myriad Pro" w:hAnsi="Myriad Pro"/>
        </w:rPr>
        <w:lastRenderedPageBreak/>
        <w:br w:type="page"/>
      </w:r>
    </w:p>
    <w:p w:rsidR="00605DBD" w:rsidRPr="006556FC" w:rsidRDefault="00605DBD">
      <w:pPr>
        <w:spacing w:line="190" w:lineRule="exact"/>
        <w:jc w:val="center"/>
        <w:rPr>
          <w:rFonts w:ascii="Myriad Pro" w:hAnsi="Myriad Pro"/>
        </w:rPr>
        <w:sectPr w:rsidR="00605DBD" w:rsidRPr="006556FC">
          <w:type w:val="continuous"/>
          <w:pgSz w:w="7920" w:h="12240"/>
          <w:pgMar w:top="440" w:right="0" w:bottom="280" w:left="0" w:header="720" w:footer="720" w:gutter="0"/>
          <w:cols w:space="720"/>
        </w:sectPr>
      </w:pPr>
    </w:p>
    <w:p w:rsidR="00302049" w:rsidRPr="006556FC" w:rsidRDefault="00C919D5">
      <w:pPr>
        <w:spacing w:before="30"/>
        <w:ind w:right="1067"/>
        <w:rPr>
          <w:rFonts w:ascii="Myriad Pro" w:eastAsia="Humanst521 BT" w:hAnsi="Myriad Pro" w:cs="Humanst521 BT"/>
          <w:sz w:val="26"/>
          <w:szCs w:val="26"/>
        </w:rPr>
      </w:pPr>
      <w:r w:rsidRPr="006556FC">
        <w:rPr>
          <w:rFonts w:ascii="Myriad Pro" w:hAnsi="Myriad Pro"/>
        </w:rPr>
        <w:lastRenderedPageBreak/>
        <w:tab/>
      </w:r>
      <w:r w:rsidRPr="006556FC">
        <w:rPr>
          <w:rFonts w:ascii="Myriad Pro" w:hAnsi="Myriad Pro"/>
          <w:b/>
          <w:color w:val="FFFFFF"/>
          <w:sz w:val="26"/>
          <w:shd w:val="clear" w:color="auto" w:fill="58595B"/>
        </w:rPr>
        <w:t xml:space="preserve">РУКОВОДСТВО ПО ЭКСПЛУАТАЦИИ ЧАЙНИКА                                                     </w:t>
      </w:r>
    </w:p>
    <w:p w:rsidR="00302049" w:rsidRPr="006556FC" w:rsidRDefault="00302049">
      <w:pPr>
        <w:rPr>
          <w:rFonts w:ascii="Myriad Pro" w:eastAsia="Humanst521 BT" w:hAnsi="Myriad Pro" w:cs="Humanst521 BT"/>
          <w:b/>
          <w:bCs/>
          <w:sz w:val="20"/>
          <w:szCs w:val="20"/>
        </w:rPr>
      </w:pPr>
    </w:p>
    <w:p w:rsidR="00302049" w:rsidRPr="006556FC" w:rsidRDefault="00302049">
      <w:pPr>
        <w:rPr>
          <w:rFonts w:ascii="Myriad Pro" w:eastAsia="Times New Roman" w:hAnsi="Myriad Pro" w:cs="Times New Roman"/>
          <w:sz w:val="20"/>
          <w:szCs w:val="20"/>
        </w:rPr>
      </w:pPr>
    </w:p>
    <w:p w:rsidR="00302049" w:rsidRPr="006556FC" w:rsidRDefault="00674AD1">
      <w:pPr>
        <w:spacing w:before="201"/>
        <w:ind w:left="1441" w:right="1067"/>
        <w:rPr>
          <w:rFonts w:ascii="Myriad Pro" w:eastAsia="Avenir LT Std 45 Book" w:hAnsi="Myriad Pro" w:cs="Avenir LT Std 45 Book"/>
          <w:sz w:val="36"/>
          <w:szCs w:val="36"/>
        </w:rPr>
      </w:pPr>
      <w:r w:rsidRPr="006556FC">
        <w:rPr>
          <w:rFonts w:ascii="Myriad Pro" w:hAnsi="Myriad Pro"/>
          <w:color w:val="58595B"/>
          <w:spacing w:val="9"/>
          <w:sz w:val="36"/>
        </w:rPr>
        <w:t>СОДЕРЖАНИЕ</w:t>
      </w:r>
    </w:p>
    <w:p w:rsidR="00302049" w:rsidRPr="006556FC" w:rsidRDefault="00F91F16">
      <w:pPr>
        <w:rPr>
          <w:rFonts w:ascii="Myriad Pro" w:eastAsia="Times New Roman" w:hAnsi="Myriad Pro" w:cs="Times New Roman"/>
          <w:sz w:val="20"/>
          <w:szCs w:val="20"/>
        </w:rPr>
      </w:pPr>
      <w:r w:rsidRPr="00F91F16">
        <w:rPr>
          <w:rFonts w:ascii="Myriad Pro" w:eastAsia="Times New Roman" w:hAnsi="Myriad Pro" w:cs="Times New Roman"/>
          <w:sz w:val="20"/>
          <w:szCs w:val="20"/>
        </w:rPr>
      </w:r>
      <w:r>
        <w:rPr>
          <w:rFonts w:ascii="Myriad Pro" w:eastAsia="Times New Roman" w:hAnsi="Myriad Pro" w:cs="Times New Roman"/>
          <w:sz w:val="20"/>
          <w:szCs w:val="20"/>
        </w:rPr>
        <w:pict>
          <v:shape id="_x0000_s2299" type="#_x0000_t202" style="width:12pt;height:33.45pt;mso-position-horizontal-relative:char;mso-position-vertical-relative:line" filled="f" stroked="f">
            <v:textbox style="layout-flow:vertical;mso-layout-flow-alt:bottom-to-top" inset="0,0,0,0">
              <w:txbxContent>
                <w:p w:rsidR="006556FC" w:rsidRDefault="006556FC">
                  <w:pPr>
                    <w:spacing w:line="228" w:lineRule="exact"/>
                    <w:ind w:left="20"/>
                    <w:rPr>
                      <w:rFonts w:ascii="Humanst521 BT" w:eastAsia="Humanst521 BT" w:hAnsi="Humanst521 BT" w:cs="Humanst521 BT"/>
                      <w:sz w:val="20"/>
                      <w:szCs w:val="20"/>
                    </w:rPr>
                  </w:pPr>
                  <w:r>
                    <w:rPr>
                      <w:rFonts w:ascii="Humanst521 BT"/>
                      <w:b/>
                      <w:color w:val="FFFFFF"/>
                      <w:spacing w:val="-1"/>
                      <w:sz w:val="20"/>
                    </w:rPr>
                    <w:t>Русский</w:t>
                  </w:r>
                </w:p>
              </w:txbxContent>
            </v:textbox>
            <w10:wrap type="none"/>
            <w10:anchorlock/>
          </v:shape>
        </w:pict>
      </w:r>
    </w:p>
    <w:p w:rsidR="00302049" w:rsidRPr="006556FC" w:rsidRDefault="00674AD1">
      <w:pPr>
        <w:pStyle w:val="Heading6"/>
        <w:spacing w:before="71"/>
        <w:ind w:right="1067"/>
        <w:rPr>
          <w:rFonts w:ascii="Myriad Pro" w:hAnsi="Myriad Pro" w:cs="Humanst521 BT"/>
          <w:b w:val="0"/>
          <w:bCs w:val="0"/>
        </w:rPr>
      </w:pPr>
      <w:r w:rsidRPr="006556FC">
        <w:rPr>
          <w:rFonts w:ascii="Myriad Pro" w:hAnsi="Myriad Pro"/>
          <w:color w:val="231F20"/>
          <w:spacing w:val="-3"/>
        </w:rPr>
        <w:t>ЧАСТИ И ИХ ХАРАКТЕРИСТИКИ</w:t>
      </w:r>
    </w:p>
    <w:p w:rsidR="00302049" w:rsidRPr="006556FC" w:rsidRDefault="00674AD1">
      <w:pPr>
        <w:spacing w:before="64"/>
        <w:ind w:left="900" w:right="1067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b/>
          <w:color w:val="231F20"/>
          <w:sz w:val="18"/>
        </w:rPr>
        <w:t>ЭКСПЛУАТАЦИЯ ЧАЙНИКА ДЛЯ КИПЯЧЕНИЯ ВОДЫ</w:t>
      </w:r>
    </w:p>
    <w:p w:rsidR="00302049" w:rsidRPr="006556FC" w:rsidRDefault="00674AD1">
      <w:pPr>
        <w:spacing w:before="64"/>
        <w:ind w:left="900" w:right="1067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b/>
          <w:color w:val="231F20"/>
          <w:sz w:val="18"/>
        </w:rPr>
        <w:t>УХОД ЗА ЧАЙНИКОМ</w:t>
      </w:r>
    </w:p>
    <w:p w:rsidR="00302049" w:rsidRPr="006556FC" w:rsidRDefault="00674AD1">
      <w:pPr>
        <w:spacing w:before="64"/>
        <w:ind w:left="900" w:right="1067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b/>
          <w:color w:val="231F20"/>
          <w:sz w:val="18"/>
        </w:rPr>
        <w:t>МОДЕЛИ ЧАЙНИКОВ</w:t>
      </w:r>
    </w:p>
    <w:p w:rsidR="00302049" w:rsidRPr="006556FC" w:rsidRDefault="00674AD1">
      <w:pPr>
        <w:spacing w:before="64"/>
        <w:ind w:left="900" w:right="1067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b/>
          <w:color w:val="231F20"/>
          <w:spacing w:val="-3"/>
          <w:sz w:val="18"/>
        </w:rPr>
        <w:t>ГАРАНТИЯ</w:t>
      </w:r>
    </w:p>
    <w:p w:rsidR="00302049" w:rsidRPr="006556FC" w:rsidRDefault="00302049">
      <w:pPr>
        <w:rPr>
          <w:rFonts w:ascii="Myriad Pro" w:eastAsia="Humanst521 BT" w:hAnsi="Myriad Pro" w:cs="Humanst521 BT"/>
          <w:sz w:val="18"/>
          <w:szCs w:val="18"/>
        </w:rPr>
      </w:pPr>
    </w:p>
    <w:p w:rsidR="00C919D5" w:rsidRPr="006556FC" w:rsidRDefault="00C919D5">
      <w:pPr>
        <w:rPr>
          <w:rFonts w:ascii="Myriad Pro" w:eastAsia="Humanst521 BT" w:hAnsi="Myriad Pro" w:cs="Humanst521 BT"/>
          <w:sz w:val="18"/>
          <w:szCs w:val="18"/>
        </w:rPr>
      </w:pPr>
    </w:p>
    <w:p w:rsidR="00302049" w:rsidRPr="006556FC" w:rsidRDefault="00302049">
      <w:pPr>
        <w:pStyle w:val="BodyText"/>
        <w:spacing w:before="155" w:line="190" w:lineRule="exact"/>
        <w:ind w:left="540" w:right="895" w:firstLine="0"/>
        <w:rPr>
          <w:rFonts w:ascii="Myriad Pro" w:hAnsi="Myriad Pro"/>
        </w:rPr>
      </w:pPr>
    </w:p>
    <w:p w:rsidR="00302049" w:rsidRPr="006556FC" w:rsidRDefault="00302049">
      <w:pPr>
        <w:rPr>
          <w:rFonts w:ascii="Myriad Pro" w:eastAsia="Humanst521 BT" w:hAnsi="Myriad Pro" w:cs="Humanst521 BT"/>
          <w:sz w:val="20"/>
          <w:szCs w:val="20"/>
        </w:rPr>
      </w:pPr>
    </w:p>
    <w:p w:rsidR="00302049" w:rsidRPr="006556FC" w:rsidRDefault="00302049" w:rsidP="00C919D5">
      <w:pPr>
        <w:rPr>
          <w:rFonts w:ascii="Myriad Pro" w:eastAsia="Humanst521 BT" w:hAnsi="Myriad Pro" w:cs="Humanst521 BT"/>
          <w:sz w:val="20"/>
          <w:szCs w:val="20"/>
        </w:rPr>
      </w:pPr>
    </w:p>
    <w:p w:rsidR="00C919D5" w:rsidRPr="006556FC" w:rsidRDefault="00C919D5">
      <w:pPr>
        <w:rPr>
          <w:rFonts w:ascii="Myriad Pro" w:eastAsia="Humanst521 BT" w:hAnsi="Myriad Pro" w:cs="Humanst521 BT"/>
          <w:sz w:val="20"/>
          <w:szCs w:val="20"/>
        </w:rPr>
      </w:pPr>
      <w:r w:rsidRPr="006556FC">
        <w:rPr>
          <w:rFonts w:ascii="Myriad Pro" w:hAnsi="Myriad Pro"/>
        </w:rPr>
        <w:br w:type="page"/>
      </w:r>
    </w:p>
    <w:p w:rsidR="00302049" w:rsidRPr="006556FC" w:rsidRDefault="00674AD1">
      <w:pPr>
        <w:pStyle w:val="Heading3"/>
        <w:ind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58595B"/>
        </w:rPr>
        <w:lastRenderedPageBreak/>
        <w:t xml:space="preserve">        ЧАСТИ И ИХ ХАРАКТЕРИСТИКИ                                                               </w:t>
      </w:r>
    </w:p>
    <w:p w:rsidR="00302049" w:rsidRPr="006556FC" w:rsidRDefault="00302049">
      <w:pPr>
        <w:spacing w:before="9"/>
        <w:rPr>
          <w:rFonts w:ascii="Myriad Pro" w:eastAsia="Humanst521 BT" w:hAnsi="Myriad Pro" w:cs="Humanst521 BT"/>
          <w:b/>
          <w:bCs/>
          <w:sz w:val="14"/>
          <w:szCs w:val="14"/>
        </w:rPr>
      </w:pPr>
    </w:p>
    <w:p w:rsidR="00302049" w:rsidRPr="006556FC" w:rsidRDefault="00674AD1">
      <w:pPr>
        <w:pStyle w:val="Heading5"/>
        <w:ind w:left="540"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Стиль А                                                                                                     </w:t>
      </w:r>
    </w:p>
    <w:p w:rsidR="00302049" w:rsidRPr="006556FC" w:rsidRDefault="00302049">
      <w:pPr>
        <w:spacing w:before="6"/>
        <w:ind w:left="540"/>
        <w:rPr>
          <w:rFonts w:ascii="Myriad Pro" w:eastAsia="Humanst521 BT" w:hAnsi="Myriad Pro" w:cs="Humanst521 BT"/>
          <w:b/>
          <w:bCs/>
          <w:sz w:val="12"/>
          <w:szCs w:val="12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3636"/>
        <w:gridCol w:w="3672"/>
      </w:tblGrid>
      <w:tr w:rsidR="00674AD1" w:rsidRPr="006556FC" w:rsidTr="00BC138F">
        <w:trPr>
          <w:trHeight w:val="2529"/>
        </w:trPr>
        <w:tc>
          <w:tcPr>
            <w:tcW w:w="3636" w:type="dxa"/>
          </w:tcPr>
          <w:p w:rsidR="00674AD1" w:rsidRPr="006556FC" w:rsidRDefault="00F91F16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</w: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  <w:pict>
                <v:group id="_x0000_s2203" style="width:148pt;height:124pt;mso-position-horizontal-relative:char;mso-position-vertical-relative:line" coordsize="3413,2859">
                  <v:group id="_x0000_s2204" style="position:absolute;width:3413;height:2859" coordsize="3413,2859">
                    <v:shape id="_x0000_s2205" style="position:absolute;width:3413;height:2859" coordsize="3413,2859" path="m,l3413,r,2858l,2858,,xe" fillcolor="#231f20" stroked="f">
                      <v:fill opacity="11140f"/>
                      <v:path arrowok="t"/>
                    </v:shape>
                    <v:shape id="_x0000_s2206" type="#_x0000_t75" style="position:absolute;left:105;top:30;width:3202;height:2620">
                      <v:imagedata r:id="rId7" o:title=""/>
                    </v:shape>
                  </v:group>
                  <v:group id="_x0000_s2207" style="position:absolute;left:1948;top:248;width:641;height:659" coordorigin="1948,248" coordsize="641,659">
                    <v:shape id="_x0000_s2208" style="position:absolute;left:1948;top:248;width:641;height:659" coordorigin="1948,248" coordsize="641,659" path="m2589,248l1948,907e" filled="f" strokecolor="white" strokeweight="2pt">
                      <v:path arrowok="t"/>
                    </v:shape>
                  </v:group>
                  <v:group id="_x0000_s2209" style="position:absolute;left:687;top:37;width:204;height:175" coordorigin="687,37" coordsize="204,175">
                    <v:shape id="_x0000_s2210" style="position:absolute;left:687;top:37;width:204;height:175" coordorigin="687,37" coordsize="204,175" path="m687,37l890,211e" filled="f" strokecolor="white" strokeweight="2pt">
                      <v:path arrowok="t"/>
                    </v:shape>
                  </v:group>
                  <v:group id="_x0000_s2211" style="position:absolute;left:2869;top:445;width:456;height:246" coordorigin="2869,445" coordsize="456,246">
                    <v:shape id="_x0000_s2212" style="position:absolute;left:2869;top:445;width:456;height:246" coordorigin="2869,445" coordsize="456,246" path="m2869,445r456,246e" filled="f" strokecolor="white" strokeweight="2pt">
                      <v:path arrowok="t"/>
                    </v:shape>
                  </v:group>
                  <v:group id="_x0000_s2213" style="position:absolute;left:681;top:35;width:204;height:175" coordorigin="681,35" coordsize="204,175">
                    <v:shape id="_x0000_s2214" style="position:absolute;left:681;top:35;width:204;height:175" coordorigin="681,35" coordsize="204,175" path="m681,35l885,209e" filled="f" strokecolor="#231f20" strokeweight=".5pt">
                      <v:path arrowok="t"/>
                    </v:shape>
                  </v:group>
                  <v:group id="_x0000_s2215" style="position:absolute;left:1926;top:272;width:641;height:659" coordorigin="1926,272" coordsize="641,659">
                    <v:shape id="_x0000_s2216" style="position:absolute;left:1926;top:272;width:641;height:659" coordorigin="1926,272" coordsize="641,659" path="m2567,272l1926,930e" filled="f" strokecolor="#231f20" strokeweight=".5pt">
                      <v:path arrowok="t"/>
                    </v:shape>
                  </v:group>
                  <v:group id="_x0000_s2217" style="position:absolute;left:2866;top:441;width:457;height:246" coordorigin="2866,441" coordsize="457,246">
                    <v:shape id="_x0000_s2218" style="position:absolute;left:2866;top:441;width:457;height:246" coordorigin="2866,441" coordsize="457,246" path="m2866,441r456,246e" filled="f" strokecolor="#231f20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72" w:type="dxa"/>
          </w:tcPr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Ручка в форме буквы "С" с удобным захватом</w:t>
            </w:r>
          </w:p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674AD1" w:rsidRPr="006556FC" w:rsidRDefault="00674AD1" w:rsidP="00EC51B9">
            <w:pPr>
              <w:ind w:left="540" w:right="252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Съемная крышка для удобного наполнения и чистки</w:t>
            </w:r>
          </w:p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Носик, открывающийся большим пальцем, для легкого розлива</w:t>
            </w:r>
          </w:p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674AD1" w:rsidRPr="006556FC" w:rsidRDefault="00674AD1" w:rsidP="00674AD1">
            <w:pPr>
              <w:ind w:left="540" w:right="-18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674AD1" w:rsidRPr="006556FC" w:rsidRDefault="00674AD1" w:rsidP="00674AD1">
            <w:pPr>
              <w:ind w:left="540" w:right="-18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  <w:p w:rsidR="00674AD1" w:rsidRPr="006556FC" w:rsidRDefault="00674AD1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</w:tc>
      </w:tr>
    </w:tbl>
    <w:p w:rsidR="00674AD1" w:rsidRPr="006556FC" w:rsidRDefault="00674AD1">
      <w:pPr>
        <w:spacing w:before="73"/>
        <w:ind w:left="2148" w:right="2149"/>
        <w:jc w:val="center"/>
        <w:rPr>
          <w:rFonts w:ascii="Myriad Pro" w:hAnsi="Myriad Pro"/>
          <w:color w:val="231F20"/>
          <w:sz w:val="17"/>
        </w:rPr>
      </w:pPr>
      <w:r w:rsidRPr="006556FC">
        <w:rPr>
          <w:rFonts w:ascii="Myriad Pro" w:hAnsi="Myriad Pro"/>
          <w:color w:val="231F20"/>
          <w:sz w:val="17"/>
        </w:rPr>
        <w:t>1,4 литра</w:t>
      </w:r>
    </w:p>
    <w:p w:rsidR="00302049" w:rsidRPr="006556FC" w:rsidRDefault="00674AD1" w:rsidP="008D4AC6">
      <w:pPr>
        <w:pStyle w:val="Heading5"/>
        <w:spacing w:before="113"/>
        <w:ind w:left="540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Стиль В                                                                                                     </w:t>
      </w:r>
    </w:p>
    <w:p w:rsidR="00302049" w:rsidRPr="006556FC" w:rsidRDefault="00302049">
      <w:pPr>
        <w:spacing w:before="6"/>
        <w:rPr>
          <w:rFonts w:ascii="Myriad Pro" w:eastAsia="Humanst521 BT" w:hAnsi="Myriad Pro" w:cs="Humanst521 BT"/>
          <w:b/>
          <w:bCs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3727"/>
        <w:gridCol w:w="3671"/>
      </w:tblGrid>
      <w:tr w:rsidR="008D4AC6" w:rsidRPr="006556FC" w:rsidTr="00BC138F">
        <w:trPr>
          <w:trHeight w:val="2259"/>
        </w:trPr>
        <w:tc>
          <w:tcPr>
            <w:tcW w:w="3727" w:type="dxa"/>
          </w:tcPr>
          <w:p w:rsidR="008D4AC6" w:rsidRPr="006556FC" w:rsidRDefault="00F91F16" w:rsidP="008D4AC6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</w: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  <w:pict>
                <v:group id="_x0000_s2219" style="width:142.65pt;height:109.5pt;mso-position-horizontal-relative:char;mso-position-vertical-relative:line" coordsize="4286,3291">
                  <v:group id="_x0000_s2220" style="position:absolute;left:1140;width:3147;height:3291" coordorigin="1140" coordsize="3147,3291">
                    <v:shape id="_x0000_s2221" style="position:absolute;left:1140;width:3147;height:3291" coordorigin="1140" coordsize="3147,3291" path="m1140,l4286,r,3290l1140,3290,1140,xe" fillcolor="#231f20" stroked="f">
                      <v:fill opacity="11140f"/>
                      <v:path arrowok="t"/>
                    </v:shape>
                    <v:shape id="_x0000_s2222" type="#_x0000_t75" style="position:absolute;left:1249;top:23;width:2934;height:3060">
                      <v:imagedata r:id="rId8" o:title=""/>
                    </v:shape>
                  </v:group>
                  <v:group id="_x0000_s2223" style="position:absolute;left:1638;top:95;width:238;height:91" coordorigin="1638,95" coordsize="238,91">
                    <v:shape id="_x0000_s2224" style="position:absolute;left:1638;top:95;width:238;height:91" coordorigin="1638,95" coordsize="238,91" path="m1638,95r237,91e" filled="f" strokecolor="white" strokeweight="2pt">
                      <v:path arrowok="t"/>
                    </v:shape>
                  </v:group>
                  <v:group id="_x0000_s2225" style="position:absolute;left:2973;top:66;width:939;height:70" coordorigin="2973,66" coordsize="939,70">
                    <v:shape id="_x0000_s2226" style="position:absolute;left:2973;top:66;width:939;height:70" coordorigin="2973,66" coordsize="939,70" path="m3911,66r-938,70e" filled="f" strokecolor="white" strokeweight="2pt">
                      <v:path arrowok="t"/>
                    </v:shape>
                  </v:group>
                  <v:group id="_x0000_s2227" style="position:absolute;left:46;top:1175;width:2102;height:142" coordorigin="46,1175" coordsize="2102,142">
                    <v:shape id="_x0000_s2228" style="position:absolute;left:46;top:1175;width:2102;height:142" coordorigin="46,1175" coordsize="2102,142" path="m2147,1317l46,1175e" filled="f" strokecolor="white" strokeweight="2pt">
                      <v:path arrowok="t"/>
                    </v:shape>
                  </v:group>
                  <v:group id="_x0000_s2229" style="position:absolute;left:5;top:1169;width:2102;height:142" coordorigin="5,1169" coordsize="2102,142">
                    <v:shape id="_x0000_s2230" style="position:absolute;left:5;top:1169;width:2102;height:142" coordorigin="5,1169" coordsize="2102,142" path="m2106,1311l5,1169e" filled="f" strokecolor="#231f20" strokeweight=".5pt">
                      <v:path arrowok="t"/>
                    </v:shape>
                  </v:group>
                  <v:group id="_x0000_s2231" style="position:absolute;left:1632;top:89;width:238;height:91" coordorigin="1632,89" coordsize="238,91">
                    <v:shape id="_x0000_s2232" style="position:absolute;left:1632;top:89;width:238;height:91" coordorigin="1632,89" coordsize="238,91" path="m1632,89r238,90e" filled="f" strokecolor="#231f20" strokeweight=".5pt">
                      <v:path arrowok="t"/>
                    </v:shape>
                  </v:group>
                  <v:group id="_x0000_s2233" style="position:absolute;left:2972;top:66;width:939;height:70" coordorigin="2972,66" coordsize="939,70">
                    <v:shape id="_x0000_s2234" style="position:absolute;left:2972;top:66;width:939;height:70" coordorigin="2972,66" coordsize="939,70" path="m3910,66r-938,69e" filled="f" strokecolor="#231f20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671" w:type="dxa"/>
          </w:tcPr>
          <w:p w:rsidR="008D4AC6" w:rsidRPr="006556FC" w:rsidRDefault="008D4AC6" w:rsidP="008D4AC6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Сплошная ручка с удобным захватом</w:t>
            </w:r>
          </w:p>
          <w:p w:rsidR="008D4AC6" w:rsidRPr="006556FC" w:rsidRDefault="008D4AC6" w:rsidP="008D4AC6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8D4AC6" w:rsidRPr="006556FC" w:rsidRDefault="008D4AC6" w:rsidP="008D4AC6">
            <w:pPr>
              <w:ind w:right="751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Кнопка на ручке, нажимаемая ладонью, для легкого розлива</w:t>
            </w:r>
          </w:p>
          <w:p w:rsidR="008D4AC6" w:rsidRPr="006556FC" w:rsidRDefault="008D4AC6" w:rsidP="008D4AC6">
            <w:pPr>
              <w:ind w:left="540" w:right="751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  <w:p w:rsidR="008D4AC6" w:rsidRPr="006556FC" w:rsidRDefault="008D4AC6" w:rsidP="00EC51B9">
            <w:pPr>
              <w:spacing w:before="6"/>
              <w:ind w:right="162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Съемная крышка для удобного наполнения и чистки</w:t>
            </w:r>
          </w:p>
        </w:tc>
      </w:tr>
    </w:tbl>
    <w:p w:rsidR="008D4AC6" w:rsidRPr="006556FC" w:rsidRDefault="008D4AC6" w:rsidP="008D4AC6">
      <w:pPr>
        <w:spacing w:before="6"/>
        <w:ind w:left="450"/>
        <w:rPr>
          <w:rFonts w:ascii="Myriad Pro" w:eastAsia="Humanst521 BT" w:hAnsi="Myriad Pro" w:cs="Humanst521 BT"/>
          <w:b/>
          <w:bCs/>
          <w:sz w:val="12"/>
          <w:szCs w:val="12"/>
        </w:rPr>
      </w:pPr>
    </w:p>
    <w:p w:rsidR="00302049" w:rsidRPr="006556FC" w:rsidRDefault="007A3191">
      <w:pPr>
        <w:ind w:left="2148" w:right="2149"/>
        <w:jc w:val="center"/>
        <w:rPr>
          <w:rFonts w:ascii="Myriad Pro" w:eastAsia="Humanst521 BT" w:hAnsi="Myriad Pro" w:cs="Humanst521 BT"/>
          <w:sz w:val="17"/>
          <w:szCs w:val="17"/>
        </w:rPr>
      </w:pPr>
      <w:r w:rsidRPr="006556FC">
        <w:rPr>
          <w:rFonts w:ascii="Myriad Pro" w:hAnsi="Myriad Pro"/>
          <w:color w:val="231F20"/>
          <w:sz w:val="17"/>
        </w:rPr>
        <w:t>1,9 литра</w:t>
      </w:r>
    </w:p>
    <w:p w:rsidR="00302049" w:rsidRPr="006556FC" w:rsidRDefault="00674AD1" w:rsidP="00056E82">
      <w:pPr>
        <w:pStyle w:val="Heading5"/>
        <w:spacing w:before="113"/>
        <w:ind w:left="540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Стиль С                                                                                                     </w:t>
      </w:r>
    </w:p>
    <w:p w:rsidR="00302049" w:rsidRPr="006556FC" w:rsidRDefault="00302049">
      <w:pPr>
        <w:spacing w:before="6"/>
        <w:rPr>
          <w:rFonts w:ascii="Myriad Pro" w:eastAsia="Humanst521 BT" w:hAnsi="Myriad Pro" w:cs="Humanst521 BT"/>
          <w:b/>
          <w:bCs/>
          <w:sz w:val="12"/>
          <w:szCs w:val="12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4025"/>
        <w:gridCol w:w="3463"/>
      </w:tblGrid>
      <w:tr w:rsidR="00056E82" w:rsidRPr="006556FC" w:rsidTr="00BC138F">
        <w:trPr>
          <w:trHeight w:val="2601"/>
        </w:trPr>
        <w:tc>
          <w:tcPr>
            <w:tcW w:w="4025" w:type="dxa"/>
          </w:tcPr>
          <w:p w:rsidR="00056E82" w:rsidRPr="006556FC" w:rsidRDefault="00F91F16" w:rsidP="00056E82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</w: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  <w:pict>
                <v:group id="_x0000_s2235" style="width:141pt;height:125.4pt;mso-position-horizontal-relative:char;mso-position-vertical-relative:line" coordsize="3514,3125">
                  <v:group id="_x0000_s2236" style="position:absolute;width:3514;height:3125" coordsize="3514,3125">
                    <v:shape id="_x0000_s2237" style="position:absolute;width:3514;height:3125" coordsize="3514,3125" path="m,l3514,r,3125l,3125,,xe" fillcolor="#231f20" stroked="f">
                      <v:fill opacity="11140f"/>
                      <v:path arrowok="t"/>
                    </v:shape>
                    <v:shape id="_x0000_s2238" type="#_x0000_t75" style="position:absolute;left:108;top:20;width:3303;height:2900">
                      <v:imagedata r:id="rId9" o:title=""/>
                    </v:shape>
                  </v:group>
                  <v:group id="_x0000_s2239" style="position:absolute;left:634;top:142;width:266;height:165" coordorigin="634,142" coordsize="266,165">
                    <v:shape id="_x0000_s2240" style="position:absolute;left:634;top:142;width:266;height:165" coordorigin="634,142" coordsize="266,165" path="m634,142l900,306e" filled="f" strokecolor="white" strokeweight="2pt">
                      <v:path arrowok="t"/>
                    </v:shape>
                  </v:group>
                  <v:group id="_x0000_s2241" style="position:absolute;left:1999;top:315;width:948;height:636" coordorigin="1999,315" coordsize="948,636">
                    <v:shape id="_x0000_s2242" style="position:absolute;left:1999;top:315;width:948;height:636" coordorigin="1999,315" coordsize="948,636" path="m2946,315l1999,951e" filled="f" strokecolor="white" strokeweight="2pt">
                      <v:path arrowok="t"/>
                    </v:shape>
                  </v:group>
                  <v:group id="_x0000_s2243" style="position:absolute;left:2951;top:609;width:514;height:258" coordorigin="2951,609" coordsize="514,258">
                    <v:shape id="_x0000_s2244" style="position:absolute;left:2951;top:609;width:514;height:258" coordorigin="2951,609" coordsize="514,258" path="m2951,609r514,257e" filled="f" strokecolor="white" strokeweight="2pt">
                      <v:path arrowok="t"/>
                    </v:shape>
                  </v:group>
                  <v:group id="_x0000_s2245" style="position:absolute;left:115;top:2395;width:467;height:263" coordorigin="115,2395" coordsize="467,263">
                    <v:shape id="_x0000_s2246" style="position:absolute;left:115;top:2395;width:467;height:263" coordorigin="115,2395" coordsize="467,263" path="m582,2395l115,2657e" filled="f" strokecolor="white" strokeweight="2pt">
                      <v:path arrowok="t"/>
                    </v:shape>
                  </v:group>
                  <v:group id="_x0000_s2247" style="position:absolute;left:92;top:2408;width:467;height:263" coordorigin="92,2408" coordsize="467,263">
                    <v:shape id="_x0000_s2248" style="position:absolute;left:92;top:2408;width:467;height:263" coordorigin="92,2408" coordsize="467,263" path="m558,2408l92,2670e" filled="f" strokecolor="#231f20" strokeweight=".5pt">
                      <v:path arrowok="t"/>
                    </v:shape>
                  </v:group>
                  <v:group id="_x0000_s2249" style="position:absolute;left:626;top:139;width:266;height:165" coordorigin="626,139" coordsize="266,165">
                    <v:shape id="_x0000_s2250" style="position:absolute;left:626;top:139;width:266;height:165" coordorigin="626,139" coordsize="266,165" path="m626,139l892,303e" filled="f" strokecolor="#231f20" strokeweight=".5pt">
                      <v:path arrowok="t"/>
                    </v:shape>
                  </v:group>
                  <v:group id="_x0000_s2251" style="position:absolute;left:2005;top:311;width:948;height:636" coordorigin="2005,311" coordsize="948,636">
                    <v:shape id="_x0000_s2252" style="position:absolute;left:2005;top:311;width:948;height:636" coordorigin="2005,311" coordsize="948,636" path="m2952,311l2005,947e" filled="f" strokecolor="#231f20" strokeweight=".5pt">
                      <v:path arrowok="t"/>
                    </v:shape>
                  </v:group>
                  <v:group id="_x0000_s2253" style="position:absolute;left:2958;top:617;width:514;height:258" coordorigin="2958,617" coordsize="514,258">
                    <v:shape id="_x0000_s2254" style="position:absolute;left:2958;top:617;width:514;height:258" coordorigin="2958,617" coordsize="514,258" path="m2958,617r513,257e" filled="f" strokecolor="#231f20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463" w:type="dxa"/>
          </w:tcPr>
          <w:p w:rsidR="00056E82" w:rsidRPr="006556FC" w:rsidRDefault="00056E82" w:rsidP="00056E82">
            <w:pPr>
              <w:ind w:left="25" w:right="-18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Ручка в форме буквы "С" с удобным захватом</w:t>
            </w:r>
          </w:p>
          <w:p w:rsidR="00056E82" w:rsidRPr="006556FC" w:rsidRDefault="00056E82" w:rsidP="00056E82">
            <w:pPr>
              <w:spacing w:before="6"/>
              <w:ind w:left="25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  <w:p w:rsidR="00056E82" w:rsidRPr="006556FC" w:rsidRDefault="00056E82" w:rsidP="00EC51B9">
            <w:pPr>
              <w:spacing w:before="128"/>
              <w:ind w:left="25" w:right="162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Съемная крышка для удобного наполнения и чистки</w:t>
            </w:r>
          </w:p>
          <w:p w:rsidR="00056E82" w:rsidRPr="006556FC" w:rsidRDefault="00056E82" w:rsidP="00056E82">
            <w:pPr>
              <w:spacing w:before="6"/>
              <w:ind w:left="25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  <w:p w:rsidR="00056E82" w:rsidRPr="006556FC" w:rsidRDefault="00056E82" w:rsidP="00056E82">
            <w:pPr>
              <w:spacing w:before="6"/>
              <w:ind w:left="25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Носик, открывающийся большим пальцем, для легкого розлива</w:t>
            </w:r>
          </w:p>
          <w:p w:rsidR="00056E82" w:rsidRPr="006556FC" w:rsidRDefault="00056E82" w:rsidP="00056E82">
            <w:pPr>
              <w:spacing w:before="6"/>
              <w:ind w:left="25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056E82" w:rsidRPr="006556FC" w:rsidRDefault="00056E82" w:rsidP="00056E82">
            <w:pPr>
              <w:spacing w:before="74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pacing w:val="-7"/>
                <w:sz w:val="16"/>
              </w:rPr>
              <w:t>Опоясывающая лента</w:t>
            </w:r>
          </w:p>
          <w:p w:rsidR="00056E82" w:rsidRPr="006556FC" w:rsidRDefault="00056E82" w:rsidP="00056E82">
            <w:pPr>
              <w:spacing w:before="6"/>
              <w:ind w:left="25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</w:tc>
      </w:tr>
    </w:tbl>
    <w:p w:rsidR="00BC138F" w:rsidRPr="006556FC" w:rsidRDefault="007A3191" w:rsidP="00BC138F">
      <w:pPr>
        <w:ind w:left="238"/>
        <w:jc w:val="center"/>
        <w:rPr>
          <w:rFonts w:ascii="Myriad Pro" w:hAnsi="Myriad Pro"/>
          <w:color w:val="231F20"/>
          <w:sz w:val="17"/>
        </w:rPr>
      </w:pPr>
      <w:r w:rsidRPr="006556FC">
        <w:rPr>
          <w:rFonts w:ascii="Myriad Pro" w:hAnsi="Myriad Pro"/>
          <w:color w:val="231F20"/>
          <w:sz w:val="17"/>
        </w:rPr>
        <w:t>1,9 литра</w:t>
      </w:r>
    </w:p>
    <w:p w:rsidR="00BC138F" w:rsidRPr="006556FC" w:rsidRDefault="00BC138F">
      <w:pPr>
        <w:rPr>
          <w:rFonts w:ascii="Myriad Pro" w:hAnsi="Myriad Pro"/>
          <w:color w:val="231F20"/>
          <w:sz w:val="17"/>
        </w:rPr>
      </w:pPr>
      <w:r w:rsidRPr="006556FC">
        <w:rPr>
          <w:rFonts w:ascii="Myriad Pro" w:hAnsi="Myriad Pro"/>
        </w:rPr>
        <w:br w:type="page"/>
      </w:r>
    </w:p>
    <w:p w:rsidR="00302049" w:rsidRPr="006556FC" w:rsidRDefault="00302049">
      <w:pPr>
        <w:ind w:left="238"/>
        <w:rPr>
          <w:rFonts w:ascii="Myriad Pro" w:eastAsia="Humanst521 BT" w:hAnsi="Myriad Pro" w:cs="Humanst521 BT"/>
          <w:sz w:val="17"/>
          <w:szCs w:val="17"/>
        </w:rPr>
      </w:pPr>
    </w:p>
    <w:p w:rsidR="00302049" w:rsidRPr="006556FC" w:rsidRDefault="00302049">
      <w:pPr>
        <w:rPr>
          <w:rFonts w:ascii="Myriad Pro" w:eastAsia="Humanst521 BT" w:hAnsi="Myriad Pro" w:cs="Humanst521 BT"/>
          <w:sz w:val="17"/>
          <w:szCs w:val="17"/>
        </w:rPr>
        <w:sectPr w:rsidR="00302049" w:rsidRPr="006556FC">
          <w:type w:val="continuous"/>
          <w:pgSz w:w="7920" w:h="12240"/>
          <w:pgMar w:top="440" w:right="0" w:bottom="280" w:left="0" w:header="720" w:footer="720" w:gutter="0"/>
          <w:cols w:space="720"/>
        </w:sectPr>
      </w:pPr>
    </w:p>
    <w:p w:rsidR="00302049" w:rsidRPr="006556FC" w:rsidRDefault="00674AD1">
      <w:pPr>
        <w:pStyle w:val="Heading3"/>
        <w:ind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58595B"/>
        </w:rPr>
        <w:lastRenderedPageBreak/>
        <w:t xml:space="preserve">        ЧАСТИ И ИХ ХАРАКТЕРИСТИКИ                                                               </w:t>
      </w:r>
    </w:p>
    <w:p w:rsidR="00302049" w:rsidRPr="006556FC" w:rsidRDefault="00302049">
      <w:pPr>
        <w:spacing w:before="9"/>
        <w:rPr>
          <w:rFonts w:ascii="Myriad Pro" w:eastAsia="Humanst521 BT" w:hAnsi="Myriad Pro" w:cs="Humanst521 BT"/>
          <w:b/>
          <w:bCs/>
          <w:sz w:val="14"/>
          <w:szCs w:val="14"/>
        </w:rPr>
      </w:pPr>
    </w:p>
    <w:p w:rsidR="00302049" w:rsidRPr="006556FC" w:rsidRDefault="00302049">
      <w:pPr>
        <w:rPr>
          <w:rFonts w:ascii="Myriad Pro" w:eastAsia="Times New Roman" w:hAnsi="Myriad Pro" w:cs="Times New Roman"/>
          <w:sz w:val="20"/>
          <w:szCs w:val="20"/>
        </w:rPr>
      </w:pPr>
    </w:p>
    <w:p w:rsidR="00302049" w:rsidRPr="006556FC" w:rsidRDefault="00674AD1">
      <w:pPr>
        <w:pStyle w:val="Heading5"/>
        <w:ind w:left="542"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Стиль D                                                                                                    </w:t>
      </w:r>
    </w:p>
    <w:p w:rsidR="00302049" w:rsidRPr="006556FC" w:rsidRDefault="00302049">
      <w:pPr>
        <w:spacing w:before="6"/>
        <w:rPr>
          <w:rFonts w:ascii="Myriad Pro" w:eastAsia="Humanst521 BT" w:hAnsi="Myriad Pro" w:cs="Humanst521 BT"/>
          <w:b/>
          <w:bCs/>
          <w:sz w:val="12"/>
          <w:szCs w:val="12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3906"/>
        <w:gridCol w:w="3402"/>
      </w:tblGrid>
      <w:tr w:rsidR="00BC138F" w:rsidRPr="006556FC" w:rsidTr="00BC138F">
        <w:tc>
          <w:tcPr>
            <w:tcW w:w="3906" w:type="dxa"/>
          </w:tcPr>
          <w:p w:rsidR="00BC138F" w:rsidRPr="006556FC" w:rsidRDefault="00F91F16" w:rsidP="00BC138F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</w: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  <w:pict>
                <v:group id="_x0000_s2255" style="width:109.25pt;height:104.4pt;mso-position-horizontal-relative:char;mso-position-vertical-relative:line" coordsize="3526,3370">
                  <v:group id="_x0000_s2256" style="position:absolute;left:278;width:3248;height:3370" coordorigin="278" coordsize="3248,3370">
                    <v:shape id="_x0000_s2257" style="position:absolute;left:278;width:3248;height:3370" coordorigin="278" coordsize="3248,3370" path="m278,l3526,r,3370l278,3370,278,xe" fillcolor="#231f20" stroked="f">
                      <v:fill opacity="11140f"/>
                      <v:path arrowok="t"/>
                    </v:shape>
                    <v:shape id="_x0000_s2258" type="#_x0000_t75" style="position:absolute;left:386;top:19;width:3035;height:3140">
                      <v:imagedata r:id="rId10" o:title=""/>
                    </v:shape>
                  </v:group>
                  <v:group id="_x0000_s2259" style="position:absolute;left:2479;top:81;width:507;height:114" coordorigin="2479,81" coordsize="507,114">
                    <v:shape id="_x0000_s2260" style="position:absolute;left:2479;top:81;width:507;height:114" coordorigin="2479,81" coordsize="507,114" path="m2985,81l2479,194e" filled="f" strokecolor="white" strokeweight="2pt">
                      <v:path arrowok="t"/>
                    </v:shape>
                  </v:group>
                  <v:group id="_x0000_s2261" style="position:absolute;left:458;top:136;width:376;height:226" coordorigin="458,136" coordsize="376,226">
                    <v:shape id="_x0000_s2262" style="position:absolute;left:458;top:136;width:376;height:226" coordorigin="458,136" coordsize="376,226" path="m458,136l834,361e" filled="f" strokecolor="white" strokeweight="2pt">
                      <v:path arrowok="t"/>
                    </v:shape>
                  </v:group>
                  <v:group id="_x0000_s2263" style="position:absolute;left:29;top:2686;width:467;height:263" coordorigin="29,2686" coordsize="467,263">
                    <v:shape id="_x0000_s2264" style="position:absolute;left:29;top:2686;width:467;height:263" coordorigin="29,2686" coordsize="467,263" path="m495,2686l29,2948e" filled="f" strokecolor="white" strokeweight="2pt">
                      <v:path arrowok="t"/>
                    </v:shape>
                  </v:group>
                  <v:group id="_x0000_s2265" style="position:absolute;left:5;top:2699;width:467;height:263" coordorigin="5,2699" coordsize="467,263">
                    <v:shape id="_x0000_s2266" style="position:absolute;left:5;top:2699;width:467;height:263" coordorigin="5,2699" coordsize="467,263" path="m472,2699l5,2961e" filled="f" strokecolor="#231f20" strokeweight=".5pt">
                      <v:path arrowok="t"/>
                    </v:shape>
                  </v:group>
                  <v:group id="_x0000_s2267" style="position:absolute;left:96;top:1392;width:1087;height:71" coordorigin="96,1392" coordsize="1087,71">
                    <v:shape id="_x0000_s2268" style="position:absolute;left:96;top:1392;width:1087;height:71" coordorigin="96,1392" coordsize="1087,71" path="m1183,1392l96,1463e" filled="f" strokecolor="white" strokeweight="2pt">
                      <v:path arrowok="t"/>
                    </v:shape>
                  </v:group>
                  <v:group id="_x0000_s2269" style="position:absolute;left:88;top:1397;width:1087;height:71" coordorigin="88,1397" coordsize="1087,71">
                    <v:shape id="_x0000_s2270" style="position:absolute;left:88;top:1397;width:1087;height:71" coordorigin="88,1397" coordsize="1087,71" path="m1175,1397l88,1468e" filled="f" strokecolor="#231f20" strokeweight=".5pt">
                      <v:path arrowok="t"/>
                    </v:shape>
                  </v:group>
                  <v:group id="_x0000_s2271" style="position:absolute;left:448;top:134;width:376;height:226" coordorigin="448,134" coordsize="376,226">
                    <v:shape id="_x0000_s2272" style="position:absolute;left:448;top:134;width:376;height:226" coordorigin="448,134" coordsize="376,226" path="m448,134l824,360e" filled="f" strokecolor="#231f20" strokeweight=".5pt">
                      <v:path arrowok="t"/>
                    </v:shape>
                  </v:group>
                  <v:group id="_x0000_s2273" style="position:absolute;left:2482;top:79;width:507;height:114" coordorigin="2482,79" coordsize="507,114">
                    <v:shape id="_x0000_s2274" style="position:absolute;left:2482;top:79;width:507;height:114" coordorigin="2482,79" coordsize="507,114" path="m2989,79l2482,192e" filled="f" strokecolor="#231f20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402" w:type="dxa"/>
          </w:tcPr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Сплошная ручка с удобным захватом</w:t>
            </w: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Кнопка на ручке, нажимаемая ладонью, для легкого розлива</w:t>
            </w: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Съемная крышка для удобного наполнения и чистки</w:t>
            </w: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pacing w:val="-7"/>
                <w:sz w:val="16"/>
              </w:rPr>
              <w:t>Опоясывающая лента</w:t>
            </w:r>
          </w:p>
          <w:p w:rsidR="00BC138F" w:rsidRPr="006556FC" w:rsidRDefault="00BC138F" w:rsidP="00BC138F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</w:tc>
      </w:tr>
    </w:tbl>
    <w:p w:rsidR="00302049" w:rsidRPr="006556FC" w:rsidRDefault="007A3191">
      <w:pPr>
        <w:ind w:left="2148" w:right="2146"/>
        <w:jc w:val="center"/>
        <w:rPr>
          <w:rFonts w:ascii="Myriad Pro" w:eastAsia="Humanst521 BT" w:hAnsi="Myriad Pro" w:cs="Humanst521 BT"/>
          <w:sz w:val="17"/>
          <w:szCs w:val="17"/>
        </w:rPr>
      </w:pPr>
      <w:r w:rsidRPr="006556FC">
        <w:rPr>
          <w:rFonts w:ascii="Myriad Pro" w:hAnsi="Myriad Pro"/>
          <w:color w:val="231F20"/>
          <w:sz w:val="17"/>
        </w:rPr>
        <w:t>1,9 литра</w:t>
      </w:r>
    </w:p>
    <w:p w:rsidR="00302049" w:rsidRPr="006556FC" w:rsidRDefault="00302049">
      <w:pPr>
        <w:spacing w:before="11"/>
        <w:rPr>
          <w:rFonts w:ascii="Myriad Pro" w:eastAsia="Humanst521 BT" w:hAnsi="Myriad Pro" w:cs="Humanst521 BT"/>
          <w:sz w:val="12"/>
          <w:szCs w:val="12"/>
        </w:rPr>
      </w:pPr>
    </w:p>
    <w:p w:rsidR="00302049" w:rsidRPr="006556FC" w:rsidRDefault="00674AD1" w:rsidP="00BC138F">
      <w:pPr>
        <w:pStyle w:val="Heading5"/>
        <w:ind w:left="542"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Стиль Е                                                                                                     </w:t>
      </w:r>
    </w:p>
    <w:p w:rsidR="00302049" w:rsidRPr="006556FC" w:rsidRDefault="00302049">
      <w:pPr>
        <w:spacing w:before="6"/>
        <w:rPr>
          <w:rFonts w:ascii="Myriad Pro" w:eastAsia="Humanst521 BT" w:hAnsi="Myriad Pro" w:cs="Humanst521 BT"/>
          <w:b/>
          <w:bCs/>
          <w:sz w:val="12"/>
          <w:szCs w:val="12"/>
        </w:rPr>
      </w:pPr>
    </w:p>
    <w:tbl>
      <w:tblPr>
        <w:tblStyle w:val="TableGrid"/>
        <w:tblW w:w="0" w:type="auto"/>
        <w:tblInd w:w="450" w:type="dxa"/>
        <w:tblLook w:val="04A0"/>
      </w:tblPr>
      <w:tblGrid>
        <w:gridCol w:w="3923"/>
        <w:gridCol w:w="3475"/>
      </w:tblGrid>
      <w:tr w:rsidR="00BC138F" w:rsidRPr="006556FC" w:rsidTr="00BC138F">
        <w:tc>
          <w:tcPr>
            <w:tcW w:w="3923" w:type="dxa"/>
          </w:tcPr>
          <w:p w:rsidR="00BC138F" w:rsidRPr="006556FC" w:rsidRDefault="00F91F16" w:rsidP="00BC138F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</w:r>
            <w:r w:rsidRPr="00F91F16">
              <w:rPr>
                <w:rFonts w:ascii="Myriad Pro" w:eastAsia="Times New Roman" w:hAnsi="Myriad Pro" w:cs="Times New Roman"/>
                <w:sz w:val="20"/>
                <w:szCs w:val="20"/>
              </w:rPr>
              <w:pict>
                <v:group id="_x0000_s2275" style="width:120.75pt;height:106.75pt;mso-position-horizontal-relative:char;mso-position-vertical-relative:line" coordsize="3909,3456">
                  <v:group id="_x0000_s2276" style="position:absolute;left:549;width:3291;height:3456" coordorigin="549" coordsize="3291,3456">
                    <v:shape id="_x0000_s2277" style="position:absolute;left:549;width:3291;height:3456" coordorigin="549" coordsize="3291,3456" path="m549,l3840,r,3456l549,3456,549,xe" fillcolor="#231f20" stroked="f">
                      <v:fill opacity="11140f"/>
                      <v:path arrowok="t"/>
                    </v:shape>
                    <v:shape id="_x0000_s2278" type="#_x0000_t75" style="position:absolute;left:649;top:22;width:3092;height:3240">
                      <v:imagedata r:id="rId11" o:title=""/>
                    </v:shape>
                  </v:group>
                  <v:group id="_x0000_s2279" style="position:absolute;left:3211;top:2862;width:509;height:149" coordorigin="3211,2862" coordsize="509,149">
                    <v:shape id="_x0000_s2280" style="position:absolute;left:3211;top:2862;width:509;height:149" coordorigin="3211,2862" coordsize="509,149" path="m3211,2862r508,149e" filled="f" strokecolor="white" strokeweight="2pt">
                      <v:path arrowok="t"/>
                    </v:shape>
                  </v:group>
                  <v:group id="_x0000_s2281" style="position:absolute;left:20;top:309;width:1009;height:253" coordorigin="20,309" coordsize="1009,253">
                    <v:shape id="_x0000_s2282" style="position:absolute;left:20;top:309;width:1009;height:253" coordorigin="20,309" coordsize="1009,253" path="m20,309l1029,561e" filled="f" strokecolor="white" strokeweight="2pt">
                      <v:path arrowok="t"/>
                    </v:shape>
                  </v:group>
                  <v:group id="_x0000_s2283" style="position:absolute;left:2907;top:757;width:977;height:321" coordorigin="2907,757" coordsize="977,321">
                    <v:shape id="_x0000_s2284" style="position:absolute;left:2907;top:757;width:977;height:321" coordorigin="2907,757" coordsize="977,321" path="m2907,757r977,321e" filled="f" strokecolor="white" strokeweight="2pt">
                      <v:path arrowok="t"/>
                    </v:shape>
                  </v:group>
                  <v:group id="_x0000_s2285" style="position:absolute;left:541;top:2652;width:467;height:263" coordorigin="541,2652" coordsize="467,263">
                    <v:shape id="_x0000_s2286" style="position:absolute;left:541;top:2652;width:467;height:263" coordorigin="541,2652" coordsize="467,263" path="m1008,2652l541,2914e" filled="f" strokecolor="white" strokeweight="2pt">
                      <v:path arrowok="t"/>
                    </v:shape>
                  </v:group>
                  <v:group id="_x0000_s2287" style="position:absolute;left:439;top:2659;width:545;height:321" coordorigin="439,2659" coordsize="545,321">
                    <v:shape id="_x0000_s2288" style="position:absolute;left:439;top:2659;width:545;height:321" coordorigin="439,2659" coordsize="545,321" path="m984,2659l439,2980e" filled="f" strokecolor="#231f20" strokeweight=".5pt">
                      <v:path arrowok="t"/>
                    </v:shape>
                  </v:group>
                  <v:group id="_x0000_s2289" style="position:absolute;left:414;top:1332;width:1087;height:71" coordorigin="414,1332" coordsize="1087,71">
                    <v:shape id="_x0000_s2290" style="position:absolute;left:414;top:1332;width:1087;height:71" coordorigin="414,1332" coordsize="1087,71" path="m1501,1332l414,1402e" filled="f" strokecolor="white" strokeweight="2pt">
                      <v:path arrowok="t"/>
                    </v:shape>
                  </v:group>
                  <v:group id="_x0000_s2291" style="position:absolute;left:406;top:1337;width:1087;height:71" coordorigin="406,1337" coordsize="1087,71">
                    <v:shape id="_x0000_s2292" style="position:absolute;left:406;top:1337;width:1087;height:71" coordorigin="406,1337" coordsize="1087,71" path="m1493,1337l406,1407e" filled="f" strokecolor="#231f20" strokeweight=".5pt">
                      <v:path arrowok="t"/>
                    </v:shape>
                  </v:group>
                  <v:group id="_x0000_s2293" style="position:absolute;left:8;top:303;width:1009;height:253" coordorigin="8,303" coordsize="1009,253">
                    <v:shape id="_x0000_s2294" style="position:absolute;left:8;top:303;width:1009;height:253" coordorigin="8,303" coordsize="1009,253" path="m8,303l1017,556e" filled="f" strokecolor="#231f20" strokeweight=".5pt">
                      <v:path arrowok="t"/>
                    </v:shape>
                  </v:group>
                  <v:group id="_x0000_s2295" style="position:absolute;left:2927;top:763;width:977;height:321" coordorigin="2927,763" coordsize="977,321">
                    <v:shape id="_x0000_s2296" style="position:absolute;left:2927;top:763;width:977;height:321" coordorigin="2927,763" coordsize="977,321" path="m2927,763r977,321e" filled="f" strokecolor="#231f20" strokeweight=".5pt">
                      <v:path arrowok="t"/>
                    </v:shape>
                  </v:group>
                  <v:group id="_x0000_s2297" style="position:absolute;left:3216;top:2866;width:509;height:149" coordorigin="3216,2866" coordsize="509,149">
                    <v:shape id="_x0000_s2298" style="position:absolute;left:3216;top:2866;width:509;height:149" coordorigin="3216,2866" coordsize="509,149" path="m3216,2866r509,148e" filled="f" strokecolor="#231f20" strokeweight=".5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3475" w:type="dxa"/>
          </w:tcPr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Сплошная ручка из нержавеющей стали с удобным захватом</w:t>
            </w: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BC138F" w:rsidRPr="006556FC" w:rsidRDefault="00BC138F" w:rsidP="00BC138F">
            <w:pPr>
              <w:ind w:right="40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Съемная крышка для удобного наполнения и чистки</w:t>
            </w:r>
          </w:p>
          <w:p w:rsidR="00BC138F" w:rsidRPr="006556FC" w:rsidRDefault="00BC138F" w:rsidP="00BC138F">
            <w:pPr>
              <w:ind w:right="4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Носик, открываемый рычажком с силиконовым покрытием, для легкого розлива</w:t>
            </w: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</w:p>
          <w:p w:rsidR="00BC138F" w:rsidRPr="006556FC" w:rsidRDefault="00BC138F" w:rsidP="00BC138F">
            <w:pPr>
              <w:spacing w:before="6"/>
              <w:rPr>
                <w:rFonts w:ascii="Myriad Pro" w:hAnsi="Myriad Pro"/>
                <w:b/>
                <w:color w:val="231F20"/>
                <w:sz w:val="16"/>
              </w:rPr>
            </w:pPr>
            <w:r w:rsidRPr="006556FC">
              <w:rPr>
                <w:rFonts w:ascii="Myriad Pro" w:hAnsi="Myriad Pro"/>
                <w:b/>
                <w:color w:val="231F20"/>
                <w:spacing w:val="-7"/>
                <w:sz w:val="16"/>
              </w:rPr>
              <w:t>Опоясывающая лента Выступ по контуру</w:t>
            </w:r>
          </w:p>
          <w:p w:rsidR="00BC138F" w:rsidRPr="006556FC" w:rsidRDefault="00BC138F" w:rsidP="00BC138F">
            <w:pPr>
              <w:spacing w:before="6"/>
              <w:rPr>
                <w:rFonts w:ascii="Myriad Pro" w:eastAsia="Humanst521 BT" w:hAnsi="Myriad Pro" w:cs="Humanst521 BT"/>
                <w:b/>
                <w:bCs/>
                <w:sz w:val="12"/>
                <w:szCs w:val="12"/>
              </w:rPr>
            </w:pPr>
          </w:p>
        </w:tc>
      </w:tr>
    </w:tbl>
    <w:p w:rsidR="00302049" w:rsidRPr="006556FC" w:rsidRDefault="007A3191">
      <w:pPr>
        <w:spacing w:before="73"/>
        <w:ind w:left="2148" w:right="2112"/>
        <w:jc w:val="center"/>
        <w:rPr>
          <w:rFonts w:ascii="Myriad Pro" w:eastAsia="Humanst521 BT" w:hAnsi="Myriad Pro" w:cs="Humanst521 BT"/>
          <w:sz w:val="17"/>
          <w:szCs w:val="17"/>
        </w:rPr>
      </w:pPr>
      <w:r w:rsidRPr="006556FC">
        <w:rPr>
          <w:rFonts w:ascii="Myriad Pro" w:hAnsi="Myriad Pro"/>
          <w:color w:val="231F20"/>
          <w:sz w:val="17"/>
        </w:rPr>
        <w:t>1,9 литра</w:t>
      </w:r>
    </w:p>
    <w:p w:rsidR="00302049" w:rsidRPr="006556FC" w:rsidRDefault="00302049">
      <w:pPr>
        <w:rPr>
          <w:rFonts w:ascii="Myriad Pro" w:eastAsia="Humanst521 BT" w:hAnsi="Myriad Pro" w:cs="Humanst521 BT"/>
          <w:sz w:val="20"/>
          <w:szCs w:val="20"/>
        </w:rPr>
      </w:pPr>
    </w:p>
    <w:p w:rsidR="00BC138F" w:rsidRPr="006556FC" w:rsidRDefault="00BC138F">
      <w:pPr>
        <w:rPr>
          <w:rFonts w:ascii="Myriad Pro" w:eastAsia="Humanst521 BT" w:hAnsi="Myriad Pro" w:cs="Humanst521 BT"/>
          <w:sz w:val="20"/>
          <w:szCs w:val="20"/>
        </w:rPr>
      </w:pPr>
      <w:r w:rsidRPr="006556FC">
        <w:rPr>
          <w:rFonts w:ascii="Myriad Pro" w:hAnsi="Myriad Pro"/>
        </w:rPr>
        <w:br w:type="page"/>
      </w:r>
    </w:p>
    <w:p w:rsidR="00302049" w:rsidRPr="006556FC" w:rsidRDefault="00302049">
      <w:pPr>
        <w:jc w:val="right"/>
        <w:rPr>
          <w:rFonts w:ascii="Myriad Pro" w:eastAsia="Humanst521 BT" w:hAnsi="Myriad Pro" w:cs="Humanst521 BT"/>
          <w:sz w:val="14"/>
          <w:szCs w:val="14"/>
        </w:rPr>
        <w:sectPr w:rsidR="00302049" w:rsidRPr="006556FC">
          <w:type w:val="continuous"/>
          <w:pgSz w:w="7920" w:h="12240"/>
          <w:pgMar w:top="440" w:right="0" w:bottom="280" w:left="0" w:header="720" w:footer="720" w:gutter="0"/>
          <w:cols w:space="720"/>
        </w:sectPr>
      </w:pPr>
    </w:p>
    <w:p w:rsidR="00302049" w:rsidRPr="006556FC" w:rsidRDefault="00674AD1">
      <w:pPr>
        <w:pStyle w:val="Heading3"/>
        <w:ind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58595B"/>
        </w:rPr>
        <w:lastRenderedPageBreak/>
        <w:t xml:space="preserve">        ЭКСПЛУАТАЦИЯ ЧАЙНИКА </w:t>
      </w:r>
    </w:p>
    <w:p w:rsidR="00302049" w:rsidRPr="006556FC" w:rsidRDefault="00302049">
      <w:pPr>
        <w:spacing w:before="2"/>
        <w:rPr>
          <w:rFonts w:ascii="Myriad Pro" w:eastAsia="Humanst521 BT" w:hAnsi="Myriad Pro" w:cs="Humanst521 BT"/>
          <w:b/>
          <w:bCs/>
          <w:sz w:val="10"/>
          <w:szCs w:val="10"/>
        </w:rPr>
      </w:pP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Перед первым использованием вымойте в горячей мыльной воде. Сполосните и вытрите насухо.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В результате перегрева чайник с дном из керамической эмали может прикипеть к стеклянной поверхности плиты, из-за чего потребуется замена варочной панели плиты. Не оставляйте чайник на стеклянной поверхности плиты; снимите его и поставьте на термостойкую поверхность, например, на разделочную доску.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Используйте прихватки или кухонные рукавицы, чтобы держать горячий чайник.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Снимая чайник с плиты, всегда поднимайте его. Если тянуть чайник по плите, это может повредить варочную поверхность или основание чайника.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Данный чайник не предназначен для коммерческого или ресторанного использования.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Лучше ставить чайник на конфорку с тем же диаметром, что и диаметр основания чайника. При использовании газовой плиты не допускайте, чтобы пламя выходило по сторонам из-под чайника.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Не допускайте переполнения чайника. Уровень воды в чайнике должен быть ниже уровня нижней части носика. Перед кипением чайник должен быть заполнен водой хотя бы наполовину. Не допускайте, чтобы вода полностью выкипела в чайнике.</w:t>
      </w:r>
    </w:p>
    <w:p w:rsidR="00302049" w:rsidRPr="006556FC" w:rsidRDefault="00674AD1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Крышка чайника должна плотно сидеть на чайнике.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Лучше всего нагревать чайник на среднем или умеренно сильном огне.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Чайник начинает свистеть при закипании воды. Чтобы свисток раздался в нужное время, наливайте воду до уровня ниже носика чайника и плотно закрывайте чайник крышкой.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Ставьте чайник остывать на термостойкую поверхность. Не оставляйте чайник на горячей конфорке.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color w:val="231F20"/>
          <w:sz w:val="18"/>
        </w:rPr>
        <w:t>Если чайник перестал свистеть, и его гарантийный срок не вышел, обратитесь в компанию KitchenAid.</w:t>
      </w:r>
    </w:p>
    <w:p w:rsidR="006C1C38" w:rsidRDefault="006C1C38">
      <w:pPr>
        <w:rPr>
          <w:rFonts w:ascii="Myriad Pro" w:eastAsia="Humanst521 BT" w:hAnsi="Myriad Pro" w:cs="Humanst521 BT"/>
          <w:sz w:val="19"/>
          <w:szCs w:val="19"/>
        </w:rPr>
      </w:pPr>
      <w:r>
        <w:rPr>
          <w:rFonts w:ascii="Myriad Pro" w:eastAsia="Humanst521 BT" w:hAnsi="Myriad Pro" w:cs="Humanst521 BT"/>
          <w:sz w:val="19"/>
          <w:szCs w:val="19"/>
        </w:rPr>
        <w:br w:type="page"/>
      </w:r>
    </w:p>
    <w:p w:rsidR="00302049" w:rsidRPr="006556FC" w:rsidRDefault="00302049">
      <w:pPr>
        <w:spacing w:before="1"/>
        <w:rPr>
          <w:rFonts w:ascii="Myriad Pro" w:eastAsia="Humanst521 BT" w:hAnsi="Myriad Pro" w:cs="Humanst521 BT"/>
          <w:sz w:val="19"/>
          <w:szCs w:val="19"/>
        </w:rPr>
      </w:pPr>
    </w:p>
    <w:p w:rsidR="00302049" w:rsidRPr="006556FC" w:rsidRDefault="00674AD1">
      <w:pPr>
        <w:pStyle w:val="Heading3"/>
        <w:spacing w:before="58"/>
        <w:ind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58595B"/>
        </w:rPr>
        <w:t xml:space="preserve">        УХОД ЗА ЧАЙНИКОМ                                               </w:t>
      </w:r>
    </w:p>
    <w:p w:rsidR="00302049" w:rsidRPr="006556FC" w:rsidRDefault="00302049">
      <w:pPr>
        <w:spacing w:before="2"/>
        <w:rPr>
          <w:rFonts w:ascii="Myriad Pro" w:eastAsia="Humanst521 BT" w:hAnsi="Myriad Pro" w:cs="Humanst521 BT"/>
          <w:b/>
          <w:bCs/>
          <w:sz w:val="11"/>
          <w:szCs w:val="11"/>
        </w:rPr>
      </w:pP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Чайник не пригоден для мойки в посудомоечной машине. Мойте его только вручную. Повреждение поверхности в результате химической реакции или воздействия чистящих средств, включая, в том числе, губки для мытья, абразивные чистящие средства или автоматические посудомоечные машины не покрывается ограниченной гарантией на изделие.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Лучше всего опорожнять чайник и мыть его в горячей мыльной воде после каждого использования. Затем споласкивайте его и вытирайте насухо.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Для чистки внешней поверхности не используйте абразивные материалы или металлическую мочалку, так как на ней могут остаться царапины.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hAnsi="Myriad Pro"/>
          <w:color w:val="231F20"/>
          <w:sz w:val="18"/>
        </w:rPr>
      </w:pPr>
      <w:r w:rsidRPr="006556FC">
        <w:rPr>
          <w:rFonts w:ascii="Myriad Pro" w:hAnsi="Myriad Pro"/>
          <w:color w:val="231F20"/>
          <w:sz w:val="18"/>
        </w:rPr>
        <w:t>Если из-за использования жесткой воды образовались минеральные отложения внутри чайника, наполните чайник равным количеством воды и белого уксуса. Доведите до кипения, убавьте огонь и подержите на огне в течение 10 минут. Выльете воду с уксусом и хорошенько ополосните. В случае необходимости повторите эту процедуру.</w:t>
      </w:r>
    </w:p>
    <w:p w:rsidR="00302049" w:rsidRPr="006556FC" w:rsidRDefault="00674AD1" w:rsidP="00BC138F">
      <w:pPr>
        <w:pStyle w:val="ListParagraph"/>
        <w:numPr>
          <w:ilvl w:val="0"/>
          <w:numId w:val="6"/>
        </w:numPr>
        <w:tabs>
          <w:tab w:val="left" w:pos="423"/>
        </w:tabs>
        <w:spacing w:before="100" w:line="200" w:lineRule="exact"/>
        <w:ind w:right="1049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color w:val="231F20"/>
          <w:sz w:val="18"/>
        </w:rPr>
        <w:t>Внешнюю часть чайника из керамической эмали можно чистить мягкой губкой или любой неабразивной чистящей салфеткой. Используйте теплую мыльную воду и ополосните; затем вытрите насухо.</w:t>
      </w:r>
    </w:p>
    <w:p w:rsidR="00302049" w:rsidRPr="006556FC" w:rsidRDefault="00302049">
      <w:pPr>
        <w:spacing w:before="8"/>
        <w:rPr>
          <w:rFonts w:ascii="Myriad Pro" w:eastAsia="Humanst521 BT" w:hAnsi="Myriad Pro" w:cs="Humanst521 BT"/>
          <w:sz w:val="15"/>
          <w:szCs w:val="15"/>
        </w:rPr>
      </w:pPr>
    </w:p>
    <w:p w:rsidR="00302049" w:rsidRPr="006556FC" w:rsidRDefault="00674AD1">
      <w:pPr>
        <w:pStyle w:val="Heading6"/>
        <w:spacing w:before="0"/>
        <w:ind w:left="203" w:right="725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231F20"/>
        </w:rPr>
        <w:t>ТОЛЬКО ДЛЯ ЧАЙНИКОВ ИЗ НЕРЖАВЕЮЩЕЙ СТАЛИ:</w:t>
      </w:r>
    </w:p>
    <w:p w:rsidR="00302049" w:rsidRPr="006556FC" w:rsidRDefault="00674AD1">
      <w:pPr>
        <w:pStyle w:val="ListParagraph"/>
        <w:numPr>
          <w:ilvl w:val="0"/>
          <w:numId w:val="6"/>
        </w:numPr>
        <w:tabs>
          <w:tab w:val="left" w:pos="384"/>
        </w:tabs>
        <w:spacing w:before="37" w:line="200" w:lineRule="exact"/>
        <w:ind w:left="383" w:right="825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color w:val="231F20"/>
          <w:sz w:val="18"/>
        </w:rPr>
        <w:t>Внешнюю часть чайника из нержавеющей стали можно чистить мягкой губкой или любой неабразивной чистящей салфеткой. Используйте теплую мыльную воду и ополосните; затем вытрите насухо.</w:t>
      </w:r>
    </w:p>
    <w:p w:rsidR="00302049" w:rsidRPr="006556FC" w:rsidRDefault="00674AD1">
      <w:pPr>
        <w:pStyle w:val="ListParagraph"/>
        <w:numPr>
          <w:ilvl w:val="0"/>
          <w:numId w:val="6"/>
        </w:numPr>
        <w:tabs>
          <w:tab w:val="left" w:pos="384"/>
        </w:tabs>
        <w:spacing w:before="100" w:line="200" w:lineRule="exact"/>
        <w:ind w:left="383" w:right="851"/>
        <w:jc w:val="both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color w:val="231F20"/>
          <w:sz w:val="18"/>
        </w:rPr>
        <w:t>Для удаления белой пленки используйте слабый раствор лимонного сока или уксуса и воды.</w:t>
      </w:r>
    </w:p>
    <w:p w:rsidR="00302049" w:rsidRPr="006556FC" w:rsidRDefault="00674AD1">
      <w:pPr>
        <w:pStyle w:val="ListParagraph"/>
        <w:numPr>
          <w:ilvl w:val="0"/>
          <w:numId w:val="6"/>
        </w:numPr>
        <w:tabs>
          <w:tab w:val="left" w:pos="384"/>
        </w:tabs>
        <w:spacing w:before="100" w:line="200" w:lineRule="exact"/>
        <w:ind w:left="383" w:right="564"/>
        <w:rPr>
          <w:rFonts w:ascii="Myriad Pro" w:eastAsia="Humanst521 BT" w:hAnsi="Myriad Pro" w:cs="Humanst521 BT"/>
          <w:sz w:val="18"/>
          <w:szCs w:val="18"/>
        </w:rPr>
      </w:pPr>
      <w:r w:rsidRPr="006556FC">
        <w:rPr>
          <w:rFonts w:ascii="Myriad Pro" w:hAnsi="Myriad Pro"/>
          <w:color w:val="231F20"/>
          <w:sz w:val="18"/>
        </w:rPr>
        <w:t>Перегрев может вызвать появление коричневых или синих пятен на поверхности чайника. Эти пятна можно удалить путем полирования. Для полирования используйте скребок из нержавеющей стали с мягкой тряпочкой, протирая чайник круговыми движениями. Вымойте, ополосните и вытрите.</w:t>
      </w:r>
    </w:p>
    <w:p w:rsidR="00302049" w:rsidRPr="006556FC" w:rsidRDefault="00302049">
      <w:pPr>
        <w:rPr>
          <w:rFonts w:ascii="Myriad Pro" w:eastAsia="Humanst521 BT" w:hAnsi="Myriad Pro" w:cs="Humanst521 BT"/>
          <w:sz w:val="20"/>
          <w:szCs w:val="20"/>
        </w:rPr>
      </w:pPr>
    </w:p>
    <w:p w:rsidR="00302049" w:rsidRPr="006556FC" w:rsidRDefault="00302049">
      <w:pPr>
        <w:spacing w:before="77"/>
        <w:ind w:left="238" w:right="1067"/>
        <w:rPr>
          <w:rFonts w:ascii="Myriad Pro" w:eastAsia="Humanst521 BT" w:hAnsi="Myriad Pro" w:cs="Humanst521 BT"/>
          <w:sz w:val="14"/>
          <w:szCs w:val="14"/>
        </w:rPr>
      </w:pPr>
    </w:p>
    <w:p w:rsidR="006C1C38" w:rsidRDefault="006C1C38">
      <w:pPr>
        <w:rPr>
          <w:rFonts w:ascii="Myriad Pro" w:eastAsia="Humanst521 BT" w:hAnsi="Myriad Pro" w:cs="Humanst521 BT"/>
          <w:sz w:val="14"/>
          <w:szCs w:val="14"/>
        </w:rPr>
      </w:pPr>
      <w:r>
        <w:rPr>
          <w:rFonts w:ascii="Myriad Pro" w:eastAsia="Humanst521 BT" w:hAnsi="Myriad Pro" w:cs="Humanst521 BT"/>
          <w:sz w:val="14"/>
          <w:szCs w:val="14"/>
        </w:rPr>
        <w:br w:type="page"/>
      </w:r>
    </w:p>
    <w:p w:rsidR="00302049" w:rsidRPr="006556FC" w:rsidRDefault="00302049">
      <w:pPr>
        <w:rPr>
          <w:rFonts w:ascii="Myriad Pro" w:eastAsia="Humanst521 BT" w:hAnsi="Myriad Pro" w:cs="Humanst521 BT"/>
          <w:sz w:val="14"/>
          <w:szCs w:val="14"/>
        </w:rPr>
        <w:sectPr w:rsidR="00302049" w:rsidRPr="006556FC">
          <w:type w:val="continuous"/>
          <w:pgSz w:w="7920" w:h="12240"/>
          <w:pgMar w:top="440" w:right="0" w:bottom="280" w:left="0" w:header="720" w:footer="720" w:gutter="0"/>
          <w:cols w:space="720"/>
        </w:sectPr>
      </w:pPr>
    </w:p>
    <w:p w:rsidR="00302049" w:rsidRPr="006556FC" w:rsidRDefault="00674AD1">
      <w:pPr>
        <w:pStyle w:val="Heading3"/>
        <w:ind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58595B"/>
        </w:rPr>
        <w:lastRenderedPageBreak/>
        <w:t xml:space="preserve">        МОДЕЛИ ЧАЙНИКОВ                                                                      </w:t>
      </w:r>
    </w:p>
    <w:p w:rsidR="00302049" w:rsidRPr="006556FC" w:rsidRDefault="00674AD1">
      <w:pPr>
        <w:pStyle w:val="Heading5"/>
        <w:ind w:left="540" w:right="1067"/>
        <w:rPr>
          <w:rFonts w:ascii="Myriad Pro" w:hAnsi="Myriad Pro"/>
          <w:b w:val="0"/>
          <w:bCs w:val="0"/>
        </w:rPr>
      </w:pPr>
      <w:r w:rsidRPr="006556FC">
        <w:rPr>
          <w:rFonts w:ascii="Myriad Pro" w:hAnsi="Myriad Pro"/>
          <w:color w:val="FFFFFF"/>
          <w:shd w:val="clear" w:color="auto" w:fill="939598"/>
        </w:rPr>
        <w:t xml:space="preserve">  Модели чайников                                                                                      </w:t>
      </w:r>
    </w:p>
    <w:p w:rsidR="00302049" w:rsidRPr="006556FC" w:rsidRDefault="00674AD1" w:rsidP="00171F87">
      <w:pPr>
        <w:ind w:left="540"/>
        <w:rPr>
          <w:rFonts w:ascii="Myriad Pro" w:hAnsi="Myriad Pro"/>
        </w:rPr>
      </w:pPr>
      <w:r w:rsidRPr="006556FC">
        <w:rPr>
          <w:rFonts w:ascii="Myriad Pro" w:hAnsi="Myriad Pro"/>
          <w:color w:val="231F20"/>
        </w:rPr>
        <w:t>В следующей таблице приводится перечень всех наших чайников для кипячения воды.</w:t>
      </w:r>
    </w:p>
    <w:p w:rsidR="00302049" w:rsidRPr="006556FC" w:rsidRDefault="00302049">
      <w:pPr>
        <w:spacing w:before="3"/>
        <w:rPr>
          <w:rFonts w:ascii="Myriad Pro" w:eastAsia="Humanst521 BT" w:hAnsi="Myriad Pro" w:cs="Humanst521 BT"/>
          <w:sz w:val="11"/>
          <w:szCs w:val="11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1170"/>
        <w:gridCol w:w="2160"/>
        <w:gridCol w:w="1230"/>
      </w:tblGrid>
      <w:tr w:rsidR="00302049" w:rsidRPr="006556FC" w:rsidTr="00171F87">
        <w:trPr>
          <w:trHeight w:hRule="exact" w:val="492"/>
        </w:trPr>
        <w:tc>
          <w:tcPr>
            <w:tcW w:w="22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pStyle w:val="TableParagraph"/>
              <w:spacing w:before="2"/>
              <w:rPr>
                <w:rFonts w:ascii="Myriad Pro" w:eastAsia="Humanst521 BT" w:hAnsi="Myriad Pro" w:cs="Humanst521 BT"/>
                <w:sz w:val="19"/>
                <w:szCs w:val="19"/>
              </w:rPr>
            </w:pPr>
          </w:p>
          <w:p w:rsidR="00302049" w:rsidRPr="006556FC" w:rsidRDefault="00674AD1">
            <w:pPr>
              <w:pStyle w:val="TableParagraph"/>
              <w:jc w:val="center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556FC">
              <w:rPr>
                <w:rFonts w:ascii="Myriad Pro" w:hAnsi="Myriad Pro"/>
                <w:b/>
                <w:color w:val="231F20"/>
                <w:spacing w:val="-10"/>
                <w:sz w:val="18"/>
              </w:rPr>
              <w:t>Чайник для кипячения воды</w:t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pStyle w:val="TableParagraph"/>
              <w:spacing w:before="2"/>
              <w:rPr>
                <w:rFonts w:ascii="Myriad Pro" w:eastAsia="Humanst521 BT" w:hAnsi="Myriad Pro" w:cs="Humanst521 BT"/>
                <w:sz w:val="19"/>
                <w:szCs w:val="19"/>
              </w:rPr>
            </w:pPr>
          </w:p>
          <w:p w:rsidR="00302049" w:rsidRPr="006556FC" w:rsidRDefault="00674AD1">
            <w:pPr>
              <w:pStyle w:val="TableParagraph"/>
              <w:jc w:val="center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556FC">
              <w:rPr>
                <w:rFonts w:ascii="Myriad Pro" w:hAnsi="Myriad Pro"/>
                <w:b/>
                <w:color w:val="231F20"/>
                <w:sz w:val="18"/>
              </w:rPr>
              <w:t>Размер</w:t>
            </w: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pStyle w:val="TableParagraph"/>
              <w:spacing w:before="2"/>
              <w:rPr>
                <w:rFonts w:ascii="Myriad Pro" w:eastAsia="Humanst521 BT" w:hAnsi="Myriad Pro" w:cs="Humanst521 BT"/>
                <w:sz w:val="19"/>
                <w:szCs w:val="19"/>
              </w:rPr>
            </w:pPr>
          </w:p>
          <w:p w:rsidR="00302049" w:rsidRPr="006556FC" w:rsidRDefault="00674AD1">
            <w:pPr>
              <w:pStyle w:val="TableParagraph"/>
              <w:jc w:val="center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556FC">
              <w:rPr>
                <w:rFonts w:ascii="Myriad Pro" w:hAnsi="Myriad Pro"/>
                <w:b/>
                <w:color w:val="231F20"/>
                <w:sz w:val="18"/>
              </w:rPr>
              <w:t>Характеристики</w:t>
            </w:r>
          </w:p>
        </w:tc>
        <w:tc>
          <w:tcPr>
            <w:tcW w:w="1230" w:type="dxa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674AD1">
            <w:pPr>
              <w:pStyle w:val="TableParagraph"/>
              <w:spacing w:before="63" w:line="180" w:lineRule="exact"/>
              <w:ind w:left="147" w:right="145" w:firstLine="90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556FC">
              <w:rPr>
                <w:rFonts w:ascii="Myriad Pro" w:hAnsi="Myriad Pro"/>
                <w:b/>
                <w:color w:val="231F20"/>
                <w:sz w:val="18"/>
              </w:rPr>
              <w:t>Номер модели</w:t>
            </w:r>
          </w:p>
        </w:tc>
      </w:tr>
      <w:tr w:rsidR="00302049" w:rsidRPr="006556FC">
        <w:trPr>
          <w:trHeight w:hRule="exact" w:val="297"/>
        </w:trPr>
        <w:tc>
          <w:tcPr>
            <w:tcW w:w="682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E6E7E8"/>
          </w:tcPr>
          <w:p w:rsidR="00302049" w:rsidRPr="006556FC" w:rsidRDefault="00674AD1">
            <w:pPr>
              <w:pStyle w:val="TableParagraph"/>
              <w:spacing w:before="37"/>
              <w:ind w:left="1146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Стиль А</w:t>
            </w:r>
          </w:p>
        </w:tc>
      </w:tr>
      <w:tr w:rsidR="00171F87" w:rsidRPr="006556FC" w:rsidTr="006556FC">
        <w:trPr>
          <w:trHeight w:hRule="exact" w:val="245"/>
        </w:trPr>
        <w:tc>
          <w:tcPr>
            <w:tcW w:w="226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5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  <w:p w:rsidR="00171F87" w:rsidRPr="006556FC" w:rsidRDefault="00171F87">
            <w:pPr>
              <w:pStyle w:val="TableParagraph"/>
              <w:spacing w:line="1190" w:lineRule="exact"/>
              <w:ind w:left="686"/>
              <w:rPr>
                <w:rFonts w:ascii="Myriad Pro" w:eastAsia="Humanst521 BT" w:hAnsi="Myriad Pro" w:cs="Humanst521 BT"/>
                <w:sz w:val="20"/>
                <w:szCs w:val="20"/>
              </w:rPr>
            </w:pPr>
            <w:r w:rsidRPr="006556FC">
              <w:rPr>
                <w:rFonts w:ascii="Myriad Pro" w:eastAsia="Humanst521 BT" w:hAnsi="Myriad Pro" w:cs="Humanst521 BT"/>
                <w:noProof/>
                <w:position w:val="-23"/>
                <w:sz w:val="20"/>
                <w:szCs w:val="20"/>
                <w:lang w:val="nl-BE" w:eastAsia="nl-BE" w:bidi="ar-SA"/>
              </w:rPr>
              <w:drawing>
                <wp:inline distT="0" distB="0" distL="0" distR="0">
                  <wp:extent cx="920814" cy="756094"/>
                  <wp:effectExtent l="0" t="0" r="0" b="0"/>
                  <wp:docPr id="1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814" cy="75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40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Ручка в форме буквы "С"</w:t>
            </w:r>
          </w:p>
        </w:tc>
        <w:tc>
          <w:tcPr>
            <w:tcW w:w="123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7" w:line="164" w:lineRule="exact"/>
              <w:ind w:left="183"/>
              <w:rPr>
                <w:rFonts w:ascii="Myriad Pro" w:eastAsia="Humanst521 BT" w:hAnsi="Myriad Pro" w:cs="Humanst521 BT"/>
                <w:sz w:val="14"/>
                <w:szCs w:val="14"/>
              </w:rPr>
            </w:pPr>
            <w:r w:rsidRPr="006556FC">
              <w:rPr>
                <w:rFonts w:ascii="Myriad Pro" w:hAnsi="Myriad Pro"/>
                <w:color w:val="231F20"/>
                <w:spacing w:val="-4"/>
                <w:sz w:val="14"/>
              </w:rPr>
              <w:t>KTEN15AN</w:t>
            </w:r>
          </w:p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199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 удобным захватом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AB7269" w:rsidRPr="006556FC" w:rsidTr="006556FC">
        <w:trPr>
          <w:trHeight w:hRule="exact" w:val="65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 w:rsidP="00AB7269">
            <w:pPr>
              <w:pStyle w:val="TableParagraph"/>
              <w:spacing w:before="66"/>
              <w:jc w:val="center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1,4 литра</w:t>
            </w: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>
            <w:pPr>
              <w:pStyle w:val="TableParagraph"/>
              <w:spacing w:before="35" w:line="180" w:lineRule="exact"/>
              <w:ind w:left="70" w:right="573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Носик, открывающийся большим пальцем, для легкого розлива</w:t>
            </w:r>
          </w:p>
          <w:p w:rsidR="00AB7269" w:rsidRPr="006556FC" w:rsidRDefault="00AB7269">
            <w:pPr>
              <w:pStyle w:val="TableParagraph"/>
              <w:spacing w:before="51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Съемная крышка для удобного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26"/>
        </w:trPr>
        <w:tc>
          <w:tcPr>
            <w:tcW w:w="226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67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наполнения и чистки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302049" w:rsidRPr="006556FC">
        <w:trPr>
          <w:trHeight w:hRule="exact" w:val="297"/>
        </w:trPr>
        <w:tc>
          <w:tcPr>
            <w:tcW w:w="682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E6E7E8"/>
          </w:tcPr>
          <w:p w:rsidR="00302049" w:rsidRPr="006556FC" w:rsidRDefault="00674AD1">
            <w:pPr>
              <w:pStyle w:val="TableParagraph"/>
              <w:spacing w:before="37"/>
              <w:ind w:left="115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Стиль В</w:t>
            </w:r>
          </w:p>
        </w:tc>
      </w:tr>
      <w:tr w:rsidR="00171F87" w:rsidRPr="006556FC" w:rsidTr="006556FC">
        <w:trPr>
          <w:trHeight w:hRule="exact" w:val="423"/>
        </w:trPr>
        <w:tc>
          <w:tcPr>
            <w:tcW w:w="226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3"/>
              <w:rPr>
                <w:rFonts w:ascii="Myriad Pro" w:eastAsia="Humanst521 BT" w:hAnsi="Myriad Pro" w:cs="Humanst521 BT"/>
                <w:sz w:val="6"/>
                <w:szCs w:val="6"/>
              </w:rPr>
            </w:pPr>
          </w:p>
          <w:p w:rsidR="00171F87" w:rsidRPr="006556FC" w:rsidRDefault="00171F87">
            <w:pPr>
              <w:pStyle w:val="TableParagraph"/>
              <w:spacing w:line="1455" w:lineRule="exact"/>
              <w:ind w:left="734"/>
              <w:rPr>
                <w:rFonts w:ascii="Myriad Pro" w:eastAsia="Humanst521 BT" w:hAnsi="Myriad Pro" w:cs="Humanst521 BT"/>
                <w:sz w:val="20"/>
                <w:szCs w:val="20"/>
              </w:rPr>
            </w:pPr>
            <w:r w:rsidRPr="006556FC">
              <w:rPr>
                <w:rFonts w:ascii="Myriad Pro" w:eastAsia="Humanst521 BT" w:hAnsi="Myriad Pro" w:cs="Humanst521 BT"/>
                <w:noProof/>
                <w:position w:val="-28"/>
                <w:sz w:val="20"/>
                <w:szCs w:val="20"/>
                <w:lang w:val="nl-BE" w:eastAsia="nl-BE" w:bidi="ar-SA"/>
              </w:rPr>
              <w:drawing>
                <wp:inline distT="0" distB="0" distL="0" distR="0">
                  <wp:extent cx="881684" cy="924115"/>
                  <wp:effectExtent l="0" t="0" r="0" b="0"/>
                  <wp:docPr id="3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6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684" cy="92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3"/>
              <w:rPr>
                <w:rFonts w:ascii="Myriad Pro" w:eastAsia="Humanst521 BT" w:hAnsi="Myriad Pro" w:cs="Humanst521 BT"/>
                <w:sz w:val="18"/>
                <w:szCs w:val="18"/>
              </w:rPr>
            </w:pPr>
          </w:p>
          <w:p w:rsidR="00171F87" w:rsidRPr="006556FC" w:rsidRDefault="00171F87">
            <w:pPr>
              <w:pStyle w:val="TableParagraph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Сплошная ручка</w:t>
            </w:r>
          </w:p>
        </w:tc>
        <w:tc>
          <w:tcPr>
            <w:tcW w:w="123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87"/>
              <w:ind w:right="1"/>
              <w:jc w:val="center"/>
              <w:rPr>
                <w:rFonts w:ascii="Myriad Pro" w:eastAsia="Humanst521 BT" w:hAnsi="Myriad Pro" w:cs="Humanst521 BT"/>
                <w:sz w:val="14"/>
                <w:szCs w:val="14"/>
              </w:rPr>
            </w:pPr>
            <w:r w:rsidRPr="006556FC">
              <w:rPr>
                <w:rFonts w:ascii="Myriad Pro" w:hAnsi="Myriad Pro"/>
                <w:color w:val="231F20"/>
                <w:spacing w:val="-4"/>
                <w:sz w:val="14"/>
              </w:rPr>
              <w:t>KTEN20BN</w:t>
            </w:r>
          </w:p>
          <w:p w:rsidR="00171F87" w:rsidRPr="006556FC" w:rsidRDefault="00171F87" w:rsidP="006556FC">
            <w:pPr>
              <w:pStyle w:val="TableParagraph"/>
              <w:spacing w:before="3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249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 удобным захватом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 w:rsidP="006556FC">
            <w:pPr>
              <w:pStyle w:val="TableParagraph"/>
              <w:spacing w:before="3" w:line="160" w:lineRule="exact"/>
              <w:ind w:left="281" w:right="243" w:hanging="37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34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AB7269">
            <w:pPr>
              <w:pStyle w:val="TableParagraph"/>
              <w:spacing w:before="66"/>
              <w:jc w:val="center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1,9 литра</w:t>
            </w: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61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Кнопка на ручке, нажимаемая</w:t>
            </w:r>
          </w:p>
          <w:p w:rsidR="00171F87" w:rsidRPr="006556FC" w:rsidRDefault="00171F87">
            <w:pPr>
              <w:pStyle w:val="TableParagraph"/>
              <w:spacing w:line="185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ладонью, для легкого розлива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3" w:line="160" w:lineRule="exact"/>
              <w:ind w:left="281" w:right="243" w:hanging="37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51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56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Съемная крышка для удобного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45" w:lineRule="exact"/>
              <w:ind w:left="29"/>
              <w:jc w:val="center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44"/>
        </w:trPr>
        <w:tc>
          <w:tcPr>
            <w:tcW w:w="226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наполнения и чистки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302049" w:rsidRPr="006556FC">
        <w:trPr>
          <w:trHeight w:hRule="exact" w:val="297"/>
        </w:trPr>
        <w:tc>
          <w:tcPr>
            <w:tcW w:w="682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E6E7E8"/>
          </w:tcPr>
          <w:p w:rsidR="00302049" w:rsidRPr="006556FC" w:rsidRDefault="00674AD1">
            <w:pPr>
              <w:pStyle w:val="TableParagraph"/>
              <w:spacing w:before="37"/>
              <w:ind w:left="1148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Стиль С</w:t>
            </w:r>
          </w:p>
        </w:tc>
      </w:tr>
      <w:tr w:rsidR="00171F87" w:rsidRPr="006556FC" w:rsidTr="006556FC">
        <w:trPr>
          <w:trHeight w:hRule="exact" w:val="259"/>
        </w:trPr>
        <w:tc>
          <w:tcPr>
            <w:tcW w:w="226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3"/>
              <w:rPr>
                <w:rFonts w:ascii="Myriad Pro" w:eastAsia="Humanst521 BT" w:hAnsi="Myriad Pro" w:cs="Humanst521 BT"/>
                <w:sz w:val="8"/>
                <w:szCs w:val="8"/>
              </w:rPr>
            </w:pPr>
          </w:p>
          <w:p w:rsidR="00171F87" w:rsidRPr="006556FC" w:rsidRDefault="00171F87">
            <w:pPr>
              <w:pStyle w:val="TableParagraph"/>
              <w:spacing w:line="1372" w:lineRule="exact"/>
              <w:ind w:left="622"/>
              <w:rPr>
                <w:rFonts w:ascii="Myriad Pro" w:eastAsia="Humanst521 BT" w:hAnsi="Myriad Pro" w:cs="Humanst521 BT"/>
                <w:sz w:val="20"/>
                <w:szCs w:val="20"/>
              </w:rPr>
            </w:pPr>
            <w:r w:rsidRPr="006556FC">
              <w:rPr>
                <w:rFonts w:ascii="Myriad Pro" w:eastAsia="Humanst521 BT" w:hAnsi="Myriad Pro" w:cs="Humanst521 BT"/>
                <w:noProof/>
                <w:position w:val="-26"/>
                <w:sz w:val="20"/>
                <w:szCs w:val="20"/>
                <w:lang w:val="nl-BE" w:eastAsia="nl-BE" w:bidi="ar-SA"/>
              </w:rPr>
              <w:drawing>
                <wp:inline distT="0" distB="0" distL="0" distR="0">
                  <wp:extent cx="988745" cy="871727"/>
                  <wp:effectExtent l="0" t="0" r="0" b="0"/>
                  <wp:docPr id="5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7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745" cy="871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54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Ручка в форме буквы "С"</w:t>
            </w:r>
          </w:p>
        </w:tc>
        <w:tc>
          <w:tcPr>
            <w:tcW w:w="123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7" w:line="164" w:lineRule="exact"/>
              <w:ind w:left="191"/>
              <w:rPr>
                <w:rFonts w:ascii="Myriad Pro" w:eastAsia="Humanst521 BT" w:hAnsi="Myriad Pro" w:cs="Humanst521 BT"/>
                <w:sz w:val="14"/>
                <w:szCs w:val="14"/>
              </w:rPr>
            </w:pPr>
            <w:r w:rsidRPr="006556FC">
              <w:rPr>
                <w:rFonts w:ascii="Myriad Pro" w:hAnsi="Myriad Pro"/>
                <w:color w:val="231F20"/>
                <w:spacing w:val="-4"/>
                <w:sz w:val="14"/>
              </w:rPr>
              <w:t>KTEN20CB</w:t>
            </w:r>
          </w:p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199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 удобным захватом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AB7269" w:rsidRPr="006556FC" w:rsidTr="006556FC">
        <w:trPr>
          <w:trHeight w:hRule="exact" w:val="65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 w:rsidP="006556FC">
            <w:pPr>
              <w:pStyle w:val="TableParagraph"/>
              <w:spacing w:before="66"/>
              <w:jc w:val="center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1,9 литра</w:t>
            </w: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>
            <w:pPr>
              <w:pStyle w:val="TableParagraph"/>
              <w:spacing w:before="35" w:line="180" w:lineRule="exact"/>
              <w:ind w:left="70" w:right="573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Носик, открывающийся большим пальцем, для легкого розлива</w:t>
            </w:r>
          </w:p>
          <w:p w:rsidR="00AB7269" w:rsidRPr="006556FC" w:rsidRDefault="00AB7269">
            <w:pPr>
              <w:pStyle w:val="TableParagraph"/>
              <w:spacing w:before="51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Съемная крышка для удобного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01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67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наполнения и чистки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181"/>
        </w:trPr>
        <w:tc>
          <w:tcPr>
            <w:tcW w:w="226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5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pacing w:val="-7"/>
                <w:sz w:val="16"/>
              </w:rPr>
              <w:t>Опоясывающая лента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302049" w:rsidRPr="006556FC">
        <w:trPr>
          <w:trHeight w:hRule="exact" w:val="282"/>
        </w:trPr>
        <w:tc>
          <w:tcPr>
            <w:tcW w:w="682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E6E7E8"/>
          </w:tcPr>
          <w:p w:rsidR="00302049" w:rsidRPr="006556FC" w:rsidRDefault="00674AD1">
            <w:pPr>
              <w:pStyle w:val="TableParagraph"/>
              <w:spacing w:before="37"/>
              <w:ind w:left="1142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Стиль D</w:t>
            </w:r>
          </w:p>
        </w:tc>
      </w:tr>
      <w:tr w:rsidR="00171F87" w:rsidRPr="006556FC" w:rsidTr="006556FC">
        <w:trPr>
          <w:trHeight w:hRule="exact" w:val="306"/>
        </w:trPr>
        <w:tc>
          <w:tcPr>
            <w:tcW w:w="226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1"/>
              <w:rPr>
                <w:rFonts w:ascii="Myriad Pro" w:eastAsia="Humanst521 BT" w:hAnsi="Myriad Pro" w:cs="Humanst521 BT"/>
                <w:sz w:val="5"/>
                <w:szCs w:val="5"/>
              </w:rPr>
            </w:pPr>
          </w:p>
          <w:p w:rsidR="00171F87" w:rsidRPr="006556FC" w:rsidRDefault="00171F87">
            <w:pPr>
              <w:pStyle w:val="TableParagraph"/>
              <w:spacing w:line="1507" w:lineRule="exact"/>
              <w:ind w:left="720"/>
              <w:rPr>
                <w:rFonts w:ascii="Myriad Pro" w:eastAsia="Humanst521 BT" w:hAnsi="Myriad Pro" w:cs="Humanst521 BT"/>
                <w:sz w:val="20"/>
                <w:szCs w:val="20"/>
              </w:rPr>
            </w:pPr>
            <w:r w:rsidRPr="006556FC">
              <w:rPr>
                <w:rFonts w:ascii="Myriad Pro" w:eastAsia="Humanst521 BT" w:hAnsi="Myriad Pro" w:cs="Humanst521 BT"/>
                <w:noProof/>
                <w:position w:val="-29"/>
                <w:sz w:val="20"/>
                <w:szCs w:val="20"/>
                <w:lang w:val="nl-BE" w:eastAsia="nl-BE" w:bidi="ar-SA"/>
              </w:rPr>
              <w:drawing>
                <wp:inline distT="0" distB="0" distL="0" distR="0">
                  <wp:extent cx="921122" cy="957072"/>
                  <wp:effectExtent l="0" t="0" r="0" b="0"/>
                  <wp:docPr id="7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8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122" cy="95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01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Сплошная ручка</w:t>
            </w:r>
          </w:p>
        </w:tc>
        <w:tc>
          <w:tcPr>
            <w:tcW w:w="123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7" w:line="164" w:lineRule="exact"/>
              <w:ind w:left="188"/>
              <w:rPr>
                <w:rFonts w:ascii="Myriad Pro" w:eastAsia="Humanst521 BT" w:hAnsi="Myriad Pro" w:cs="Humanst521 BT"/>
                <w:sz w:val="14"/>
                <w:szCs w:val="14"/>
              </w:rPr>
            </w:pPr>
            <w:r w:rsidRPr="006556FC">
              <w:rPr>
                <w:rFonts w:ascii="Myriad Pro" w:hAnsi="Myriad Pro"/>
                <w:color w:val="231F20"/>
                <w:spacing w:val="-4"/>
                <w:sz w:val="14"/>
              </w:rPr>
              <w:t>KTEN20DB</w:t>
            </w:r>
          </w:p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199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 удобным захватом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 w:rsidP="006556FC">
            <w:pPr>
              <w:pStyle w:val="TableParagraph"/>
              <w:spacing w:line="161" w:lineRule="exact"/>
              <w:ind w:left="227"/>
              <w:rPr>
                <w:rFonts w:ascii="Myriad Pro" w:hAnsi="Myriad Pro"/>
              </w:rPr>
            </w:pPr>
          </w:p>
        </w:tc>
      </w:tr>
      <w:tr w:rsidR="00AB7269" w:rsidRPr="006556FC" w:rsidTr="006556FC">
        <w:trPr>
          <w:trHeight w:hRule="exact" w:val="65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 w:rsidP="006556FC">
            <w:pPr>
              <w:pStyle w:val="TableParagraph"/>
              <w:spacing w:before="66"/>
              <w:jc w:val="center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1,9 литра</w:t>
            </w: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>
            <w:pPr>
              <w:pStyle w:val="TableParagraph"/>
              <w:spacing w:before="35" w:line="180" w:lineRule="exact"/>
              <w:ind w:left="70" w:right="14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Кнопка на ручке, нажимаемая ладонью, для легкого розлива</w:t>
            </w:r>
          </w:p>
          <w:p w:rsidR="00AB7269" w:rsidRPr="006556FC" w:rsidRDefault="00AB7269">
            <w:pPr>
              <w:pStyle w:val="TableParagraph"/>
              <w:spacing w:before="51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Съемная крышка для удобного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>
            <w:pPr>
              <w:pStyle w:val="TableParagraph"/>
              <w:spacing w:line="161" w:lineRule="exact"/>
              <w:ind w:left="227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01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67" w:lineRule="exact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наполнения и чистки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163"/>
        </w:trPr>
        <w:tc>
          <w:tcPr>
            <w:tcW w:w="226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5"/>
              <w:ind w:left="7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pacing w:val="-7"/>
                <w:sz w:val="16"/>
              </w:rPr>
              <w:t>Опоясывающая лента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302049" w:rsidRPr="006556FC">
        <w:trPr>
          <w:trHeight w:hRule="exact" w:val="342"/>
        </w:trPr>
        <w:tc>
          <w:tcPr>
            <w:tcW w:w="6820" w:type="dxa"/>
            <w:gridSpan w:val="4"/>
            <w:tcBorders>
              <w:top w:val="single" w:sz="8" w:space="0" w:color="939598"/>
              <w:left w:val="single" w:sz="8" w:space="0" w:color="939598"/>
              <w:bottom w:val="single" w:sz="8" w:space="0" w:color="939598"/>
              <w:right w:val="single" w:sz="8" w:space="0" w:color="939598"/>
            </w:tcBorders>
            <w:shd w:val="clear" w:color="auto" w:fill="E6E7E8"/>
          </w:tcPr>
          <w:p w:rsidR="00302049" w:rsidRPr="006556FC" w:rsidRDefault="00674AD1">
            <w:pPr>
              <w:pStyle w:val="TableParagraph"/>
              <w:spacing w:before="37"/>
              <w:ind w:left="1158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b/>
                <w:color w:val="231F20"/>
                <w:sz w:val="16"/>
              </w:rPr>
              <w:t>Стиль Е</w:t>
            </w:r>
          </w:p>
        </w:tc>
      </w:tr>
      <w:tr w:rsidR="00171F87" w:rsidRPr="006556FC" w:rsidTr="006556FC">
        <w:trPr>
          <w:trHeight w:hRule="exact" w:val="243"/>
        </w:trPr>
        <w:tc>
          <w:tcPr>
            <w:tcW w:w="226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0"/>
              <w:rPr>
                <w:rFonts w:ascii="Myriad Pro" w:eastAsia="Humanst521 BT" w:hAnsi="Myriad Pro" w:cs="Humanst521 BT"/>
                <w:sz w:val="7"/>
                <w:szCs w:val="7"/>
              </w:rPr>
            </w:pPr>
          </w:p>
          <w:p w:rsidR="00171F87" w:rsidRPr="006556FC" w:rsidRDefault="00171F87">
            <w:pPr>
              <w:pStyle w:val="TableParagraph"/>
              <w:spacing w:line="1549" w:lineRule="exact"/>
              <w:ind w:left="715"/>
              <w:rPr>
                <w:rFonts w:ascii="Myriad Pro" w:eastAsia="Humanst521 BT" w:hAnsi="Myriad Pro" w:cs="Humanst521 BT"/>
                <w:sz w:val="20"/>
                <w:szCs w:val="20"/>
              </w:rPr>
            </w:pPr>
            <w:r w:rsidRPr="006556FC">
              <w:rPr>
                <w:rFonts w:ascii="Myriad Pro" w:eastAsia="Humanst521 BT" w:hAnsi="Myriad Pro" w:cs="Humanst521 BT"/>
                <w:noProof/>
                <w:position w:val="-30"/>
                <w:sz w:val="20"/>
                <w:szCs w:val="20"/>
                <w:lang w:val="nl-BE" w:eastAsia="nl-BE" w:bidi="ar-SA"/>
              </w:rPr>
              <w:drawing>
                <wp:inline distT="0" distB="0" distL="0" distR="0">
                  <wp:extent cx="938146" cy="984122"/>
                  <wp:effectExtent l="0" t="0" r="0" b="0"/>
                  <wp:docPr id="9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146" cy="984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single" w:sz="8" w:space="0" w:color="939598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38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Сплошная ручка из нержавеющей стали</w:t>
            </w:r>
          </w:p>
        </w:tc>
        <w:tc>
          <w:tcPr>
            <w:tcW w:w="1230" w:type="dxa"/>
            <w:vMerge w:val="restart"/>
            <w:tcBorders>
              <w:top w:val="single" w:sz="8" w:space="0" w:color="939598"/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16" w:line="164" w:lineRule="exact"/>
              <w:ind w:left="206"/>
              <w:rPr>
                <w:rFonts w:ascii="Myriad Pro" w:eastAsia="Humanst521 BT" w:hAnsi="Myriad Pro" w:cs="Humanst521 BT"/>
                <w:sz w:val="14"/>
                <w:szCs w:val="14"/>
              </w:rPr>
            </w:pPr>
            <w:r w:rsidRPr="006556FC">
              <w:rPr>
                <w:rFonts w:ascii="Myriad Pro" w:hAnsi="Myriad Pro"/>
                <w:color w:val="231F20"/>
                <w:spacing w:val="-4"/>
                <w:sz w:val="14"/>
              </w:rPr>
              <w:t>KTEN20SB</w:t>
            </w:r>
          </w:p>
          <w:p w:rsidR="00171F87" w:rsidRPr="006556FC" w:rsidRDefault="00171F87" w:rsidP="00171F87">
            <w:pPr>
              <w:pStyle w:val="TableParagraph"/>
              <w:spacing w:before="2" w:line="160" w:lineRule="exact"/>
              <w:ind w:left="281" w:right="243" w:hanging="37"/>
              <w:rPr>
                <w:rFonts w:ascii="Myriad Pro" w:hAnsi="Myriad Pro"/>
              </w:rPr>
            </w:pPr>
          </w:p>
        </w:tc>
      </w:tr>
      <w:tr w:rsidR="00171F87" w:rsidRPr="006556FC" w:rsidTr="006556FC">
        <w:trPr>
          <w:trHeight w:hRule="exact" w:val="21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76" w:lineRule="exact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 удобным захватом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 w:rsidP="006556FC">
            <w:pPr>
              <w:pStyle w:val="TableParagraph"/>
              <w:spacing w:line="145" w:lineRule="exact"/>
              <w:ind w:left="29"/>
              <w:jc w:val="center"/>
              <w:rPr>
                <w:rFonts w:ascii="Myriad Pro" w:hAnsi="Myriad Pro"/>
              </w:rPr>
            </w:pPr>
          </w:p>
        </w:tc>
      </w:tr>
      <w:tr w:rsidR="00AB7269" w:rsidRPr="006556FC" w:rsidTr="006556FC">
        <w:trPr>
          <w:trHeight w:hRule="exact" w:val="619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 w:rsidP="006556FC">
            <w:pPr>
              <w:pStyle w:val="TableParagraph"/>
              <w:spacing w:before="66"/>
              <w:jc w:val="center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1,9 литра</w:t>
            </w: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AB7269" w:rsidRPr="006556FC" w:rsidRDefault="00AB7269">
            <w:pPr>
              <w:pStyle w:val="TableParagraph"/>
              <w:spacing w:before="24" w:line="180" w:lineRule="exact"/>
              <w:ind w:left="69" w:right="282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Носик, открываемый рычажком с силиконовым покрытием, для легкого розлива</w:t>
            </w:r>
          </w:p>
          <w:p w:rsidR="00AB7269" w:rsidRPr="006556FC" w:rsidRDefault="00AB7269">
            <w:pPr>
              <w:pStyle w:val="TableParagraph"/>
              <w:spacing w:before="51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Съемная крышка для удобного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AB7269" w:rsidRPr="006556FC" w:rsidRDefault="00AB7269" w:rsidP="006556FC">
            <w:pPr>
              <w:pStyle w:val="TableParagraph"/>
              <w:spacing w:line="145" w:lineRule="exact"/>
              <w:ind w:left="29"/>
              <w:jc w:val="center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21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87" w:lineRule="exact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наполнения и чистки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line="145" w:lineRule="exact"/>
              <w:ind w:left="29"/>
              <w:jc w:val="center"/>
              <w:rPr>
                <w:rFonts w:ascii="Myriad Pro" w:eastAsia="Humanst521 BT" w:hAnsi="Myriad Pro" w:cs="Humanst521 BT"/>
                <w:sz w:val="14"/>
                <w:szCs w:val="14"/>
              </w:rPr>
            </w:pPr>
          </w:p>
        </w:tc>
      </w:tr>
      <w:tr w:rsidR="00171F87" w:rsidRPr="006556FC" w:rsidTr="006556FC">
        <w:trPr>
          <w:trHeight w:hRule="exact" w:val="240"/>
        </w:trPr>
        <w:tc>
          <w:tcPr>
            <w:tcW w:w="2260" w:type="dxa"/>
            <w:vMerge/>
            <w:tcBorders>
              <w:left w:val="single" w:sz="8" w:space="0" w:color="939598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pStyle w:val="TableParagraph"/>
              <w:spacing w:before="15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pacing w:val="-7"/>
                <w:sz w:val="16"/>
              </w:rPr>
              <w:t>Опоясывающая лента</w:t>
            </w:r>
          </w:p>
        </w:tc>
        <w:tc>
          <w:tcPr>
            <w:tcW w:w="1230" w:type="dxa"/>
            <w:vMerge/>
            <w:tcBorders>
              <w:left w:val="single" w:sz="8" w:space="0" w:color="939598"/>
              <w:bottom w:val="nil"/>
              <w:right w:val="single" w:sz="8" w:space="0" w:color="939598"/>
            </w:tcBorders>
          </w:tcPr>
          <w:p w:rsidR="00171F87" w:rsidRPr="006556FC" w:rsidRDefault="00171F87">
            <w:pPr>
              <w:rPr>
                <w:rFonts w:ascii="Myriad Pro" w:hAnsi="Myriad Pro"/>
              </w:rPr>
            </w:pPr>
          </w:p>
        </w:tc>
      </w:tr>
      <w:tr w:rsidR="00302049" w:rsidRPr="006556FC" w:rsidTr="00171F87">
        <w:trPr>
          <w:trHeight w:hRule="exact" w:val="60"/>
        </w:trPr>
        <w:tc>
          <w:tcPr>
            <w:tcW w:w="2260" w:type="dxa"/>
            <w:vMerge/>
            <w:tcBorders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rPr>
                <w:rFonts w:ascii="Myriad Pro" w:hAnsi="Myriad Pro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rPr>
                <w:rFonts w:ascii="Myriad Pro" w:hAnsi="Myriad Pro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674AD1">
            <w:pPr>
              <w:pStyle w:val="TableParagraph"/>
              <w:spacing w:before="15"/>
              <w:ind w:left="69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556FC">
              <w:rPr>
                <w:rFonts w:ascii="Myriad Pro" w:hAnsi="Myriad Pro"/>
                <w:color w:val="231F20"/>
                <w:sz w:val="16"/>
              </w:rPr>
              <w:t>Выступ по контуру</w:t>
            </w:r>
          </w:p>
        </w:tc>
        <w:tc>
          <w:tcPr>
            <w:tcW w:w="1230" w:type="dxa"/>
            <w:tcBorders>
              <w:top w:val="nil"/>
              <w:left w:val="single" w:sz="8" w:space="0" w:color="939598"/>
              <w:bottom w:val="single" w:sz="8" w:space="0" w:color="939598"/>
              <w:right w:val="single" w:sz="8" w:space="0" w:color="939598"/>
            </w:tcBorders>
          </w:tcPr>
          <w:p w:rsidR="00302049" w:rsidRPr="006556FC" w:rsidRDefault="00302049">
            <w:pPr>
              <w:rPr>
                <w:rFonts w:ascii="Myriad Pro" w:hAnsi="Myriad Pro"/>
              </w:rPr>
            </w:pPr>
          </w:p>
        </w:tc>
      </w:tr>
    </w:tbl>
    <w:p w:rsidR="006C1C38" w:rsidRDefault="006C1C38">
      <w:pPr>
        <w:spacing w:before="78"/>
        <w:ind w:right="303"/>
        <w:jc w:val="right"/>
        <w:rPr>
          <w:rFonts w:ascii="Myriad Pro" w:hAnsi="Myriad Pro"/>
          <w:b/>
          <w:color w:val="231F20"/>
          <w:sz w:val="14"/>
        </w:rPr>
      </w:pPr>
    </w:p>
    <w:p w:rsidR="006C1C38" w:rsidRDefault="006C1C38">
      <w:pPr>
        <w:rPr>
          <w:rFonts w:ascii="Myriad Pro" w:hAnsi="Myriad Pro"/>
          <w:b/>
          <w:color w:val="231F20"/>
          <w:sz w:val="14"/>
        </w:rPr>
      </w:pPr>
      <w:r>
        <w:rPr>
          <w:rFonts w:ascii="Myriad Pro" w:hAnsi="Myriad Pro"/>
          <w:b/>
          <w:color w:val="231F20"/>
          <w:sz w:val="14"/>
        </w:rPr>
        <w:br w:type="page"/>
      </w:r>
    </w:p>
    <w:p w:rsidR="00302049" w:rsidRPr="006C1C38" w:rsidRDefault="00302049">
      <w:pPr>
        <w:jc w:val="right"/>
        <w:rPr>
          <w:rFonts w:ascii="Myriad Pro" w:eastAsia="Humanst521 BT" w:hAnsi="Myriad Pro" w:cs="Humanst521 BT"/>
          <w:sz w:val="14"/>
          <w:szCs w:val="14"/>
          <w:lang w:val="fr-BE"/>
        </w:rPr>
        <w:sectPr w:rsidR="00302049" w:rsidRPr="006C1C38">
          <w:type w:val="continuous"/>
          <w:pgSz w:w="7920" w:h="12240"/>
          <w:pgMar w:top="440" w:right="0" w:bottom="280" w:left="0" w:header="720" w:footer="720" w:gutter="0"/>
          <w:cols w:space="720"/>
        </w:sectPr>
      </w:pPr>
    </w:p>
    <w:p w:rsidR="006C1C38" w:rsidRPr="006C1C38" w:rsidRDefault="006C1C38" w:rsidP="006C1C38">
      <w:pPr>
        <w:spacing w:before="38"/>
        <w:ind w:right="352"/>
        <w:rPr>
          <w:rFonts w:ascii="Myriad Pro" w:eastAsia="Humanst521 BT" w:hAnsi="Myriad Pro" w:cs="Humanst521 BT"/>
          <w:sz w:val="26"/>
          <w:szCs w:val="26"/>
        </w:rPr>
      </w:pPr>
      <w:r w:rsidRPr="006C1C38">
        <w:rPr>
          <w:rFonts w:ascii="Myriad Pro" w:hAnsi="Myriad Pro"/>
          <w:b/>
          <w:color w:val="FFFFFF"/>
          <w:sz w:val="26"/>
          <w:shd w:val="clear" w:color="auto" w:fill="58595B"/>
        </w:rPr>
        <w:lastRenderedPageBreak/>
        <w:t xml:space="preserve">        ГАРАНТИЯ И ТЕХНИЧЕСКОЕ ОБСЛУЖИВАНИЕ                                                         </w:t>
      </w:r>
    </w:p>
    <w:p w:rsidR="006C1C38" w:rsidRPr="006C1C38" w:rsidRDefault="006C1C38" w:rsidP="006C1C38">
      <w:pPr>
        <w:spacing w:before="9"/>
        <w:jc w:val="center"/>
        <w:rPr>
          <w:rFonts w:ascii="Myriad Pro" w:eastAsia="Humanst521 BT" w:hAnsi="Myriad Pro" w:cs="Humanst521 BT"/>
          <w:b/>
          <w:bCs/>
          <w:sz w:val="14"/>
          <w:szCs w:val="14"/>
        </w:rPr>
      </w:pPr>
    </w:p>
    <w:p w:rsidR="006C1C38" w:rsidRPr="006C1C38" w:rsidRDefault="006C1C38" w:rsidP="006C1C38">
      <w:pPr>
        <w:spacing w:before="65"/>
        <w:ind w:left="548" w:right="352"/>
        <w:rPr>
          <w:rFonts w:ascii="Myriad Pro" w:eastAsia="Times New Roman" w:hAnsi="Myriad Pro" w:cs="Times New Roman"/>
          <w:sz w:val="20"/>
          <w:szCs w:val="20"/>
        </w:rPr>
      </w:pPr>
      <w:r w:rsidRPr="006C1C38">
        <w:rPr>
          <w:rFonts w:ascii="Myriad Pro" w:hAnsi="Myriad Pro"/>
          <w:b/>
          <w:color w:val="FFFFFF"/>
          <w:spacing w:val="19"/>
          <w:shd w:val="clear" w:color="auto" w:fill="939598"/>
        </w:rPr>
        <w:t xml:space="preserve"> Гарантия на кухонную посуду KitchenAid                                                             </w:t>
      </w:r>
    </w:p>
    <w:p w:rsidR="006C1C38" w:rsidRPr="006C1C38" w:rsidRDefault="006C1C38" w:rsidP="006C1C38">
      <w:pPr>
        <w:spacing w:before="157" w:line="200" w:lineRule="exact"/>
        <w:ind w:left="531" w:right="352"/>
        <w:rPr>
          <w:rFonts w:ascii="Myriad Pro" w:eastAsia="Humanst521 BT" w:hAnsi="Myriad Pro"/>
          <w:sz w:val="18"/>
          <w:szCs w:val="18"/>
        </w:rPr>
      </w:pPr>
      <w:r w:rsidRPr="006C1C38">
        <w:rPr>
          <w:rFonts w:ascii="Myriad Pro" w:eastAsia="Humanst521 BT" w:hAnsi="Myriad Pro"/>
          <w:b/>
          <w:bCs/>
          <w:sz w:val="18"/>
          <w:szCs w:val="18"/>
        </w:rPr>
        <w:t>Ограниченная пожизненная гарантия на кухонную посуду KitchenAid, действующая в странах Европы, Ближнего Востока и Африки.</w:t>
      </w:r>
    </w:p>
    <w:p w:rsidR="006C1C38" w:rsidRPr="006C1C38" w:rsidRDefault="006C1C38" w:rsidP="006C1C38">
      <w:pPr>
        <w:spacing w:before="1"/>
        <w:rPr>
          <w:rFonts w:ascii="Myriad Pro" w:eastAsia="Humanst521 BT" w:hAnsi="Myriad Pro" w:cs="Humanst521 BT"/>
          <w:b/>
          <w:bCs/>
          <w:sz w:val="7"/>
          <w:szCs w:val="7"/>
        </w:rPr>
      </w:pPr>
    </w:p>
    <w:tbl>
      <w:tblPr>
        <w:tblW w:w="0" w:type="auto"/>
        <w:tblInd w:w="5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3458"/>
        <w:gridCol w:w="1786"/>
      </w:tblGrid>
      <w:tr w:rsidR="006C1C38" w:rsidRPr="006C1C38" w:rsidTr="00494A3C">
        <w:trPr>
          <w:trHeight w:hRule="exact" w:val="527"/>
        </w:trPr>
        <w:tc>
          <w:tcPr>
            <w:tcW w:w="154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30" w:line="200" w:lineRule="exact"/>
              <w:ind w:left="53" w:right="498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C1C38">
              <w:rPr>
                <w:rFonts w:ascii="Myriad Pro" w:hAnsi="Myriad Pro"/>
                <w:b/>
                <w:sz w:val="18"/>
              </w:rPr>
              <w:t>Повреждения при получении:</w:t>
            </w:r>
          </w:p>
        </w:tc>
        <w:tc>
          <w:tcPr>
            <w:tcW w:w="345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17"/>
              <w:ind w:left="80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C1C38">
              <w:rPr>
                <w:rFonts w:ascii="Myriad Pro" w:hAnsi="Myriad Pro"/>
                <w:b/>
                <w:sz w:val="18"/>
              </w:rPr>
              <w:t>На что не распространяется гарантия:</w:t>
            </w:r>
          </w:p>
        </w:tc>
        <w:tc>
          <w:tcPr>
            <w:tcW w:w="17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spacing w:before="30" w:line="200" w:lineRule="exact"/>
              <w:ind w:left="40" w:right="164"/>
              <w:rPr>
                <w:rFonts w:ascii="Myriad Pro" w:eastAsia="Humanst521 BT" w:hAnsi="Myriad Pro" w:cs="Humanst521 BT"/>
                <w:sz w:val="18"/>
                <w:szCs w:val="18"/>
              </w:rPr>
            </w:pPr>
            <w:r w:rsidRPr="006C1C38">
              <w:rPr>
                <w:rFonts w:ascii="Myriad Pro" w:hAnsi="Myriad Pro"/>
                <w:b/>
                <w:sz w:val="18"/>
              </w:rPr>
              <w:t>KitchenAid не оплачивает:</w:t>
            </w:r>
          </w:p>
        </w:tc>
      </w:tr>
      <w:tr w:rsidR="006C1C38" w:rsidRPr="006C1C38" w:rsidTr="00494A3C">
        <w:trPr>
          <w:trHeight w:val="1062"/>
        </w:trPr>
        <w:tc>
          <w:tcPr>
            <w:tcW w:w="1548" w:type="dxa"/>
            <w:vMerge w:val="restart"/>
            <w:tcBorders>
              <w:top w:val="single" w:sz="8" w:space="0" w:color="000000"/>
              <w:left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34"/>
              <w:ind w:left="53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Если при получении и осмотре у товара обнаруживается дефект, KitchenAid обязуется предоставить аналогичный или похожий товар или запасную деталь. Данная гарантия распространяется только на первоначального покупателя при условии подтверждения совершенной покупки с указанием даты и не может быть передана другим лицам.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33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1. Повреждения, возникающие в результате обычного износа, такие как царапины, углубления, пятна, изменение окраски поверхности или другие повреждения, которые не влияют на функциональность кухонной посуды.</w:t>
            </w:r>
          </w:p>
        </w:tc>
        <w:tc>
          <w:tcPr>
            <w:tcW w:w="17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spacing w:before="33"/>
              <w:ind w:left="40"/>
              <w:rPr>
                <w:rFonts w:ascii="Myriad Pro" w:hAnsi="Myriad Pro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 xml:space="preserve">При обычных гарантийных обстоятельствах не оплачивается замена частей и стоимость ремонтных работ в связи с устранением дефектов материалов и изготовления. </w:t>
            </w:r>
          </w:p>
          <w:p w:rsidR="006C1C38" w:rsidRPr="006C1C38" w:rsidRDefault="006C1C38" w:rsidP="006C1C38">
            <w:pPr>
              <w:spacing w:line="207" w:lineRule="exact"/>
              <w:ind w:left="4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  <w:p w:rsidR="006C1C38" w:rsidRPr="006C1C38" w:rsidRDefault="006C1C38" w:rsidP="006C1C38">
            <w:pPr>
              <w:spacing w:line="187" w:lineRule="exact"/>
              <w:ind w:left="4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Техническое обслуживание должно осуществляться авторизованным центром обслуживания KitchenAid.</w:t>
            </w:r>
          </w:p>
        </w:tc>
      </w:tr>
      <w:tr w:rsidR="006C1C38" w:rsidRPr="006C1C38" w:rsidTr="006C1C38">
        <w:trPr>
          <w:trHeight w:hRule="exact" w:val="82"/>
        </w:trPr>
        <w:tc>
          <w:tcPr>
            <w:tcW w:w="154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97" w:lineRule="exact"/>
              <w:ind w:left="53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spacing w:line="207" w:lineRule="exact"/>
              <w:ind w:left="4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</w:tr>
      <w:tr w:rsidR="006C1C38" w:rsidRPr="006C1C38" w:rsidTr="00494A3C">
        <w:trPr>
          <w:trHeight w:val="1200"/>
        </w:trPr>
        <w:tc>
          <w:tcPr>
            <w:tcW w:w="154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97" w:lineRule="exact"/>
              <w:ind w:left="53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87" w:lineRule="exact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2. Повреждения, вызванные неправильным обращением, неосторожностью, порчей, неправильным использованием, пожаром, наводнением, кражей, стихийными бедствиями, халатностью, коррозией, изменениями, экстремальными температурами или несоблюдением инструкций производителя по использованию и уходу.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spacing w:line="207" w:lineRule="exact"/>
              <w:ind w:left="4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</w:tr>
      <w:tr w:rsidR="006C1C38" w:rsidRPr="006C1C38" w:rsidTr="00494A3C">
        <w:trPr>
          <w:trHeight w:hRule="exact" w:val="610"/>
        </w:trPr>
        <w:tc>
          <w:tcPr>
            <w:tcW w:w="1548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97" w:lineRule="exact"/>
              <w:ind w:left="53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8"/>
              <w:rPr>
                <w:rFonts w:ascii="Myriad Pro" w:eastAsia="Humanst521 BT" w:hAnsi="Myriad Pro" w:cs="Humanst521 BT"/>
                <w:b/>
                <w:bCs/>
                <w:sz w:val="16"/>
                <w:szCs w:val="16"/>
              </w:rPr>
            </w:pPr>
          </w:p>
          <w:p w:rsidR="006C1C38" w:rsidRPr="006C1C38" w:rsidRDefault="006C1C38" w:rsidP="006C1C38">
            <w:pPr>
              <w:spacing w:line="200" w:lineRule="exact"/>
              <w:ind w:left="100" w:right="261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3. Повреждения или поломка в результате падения или удара.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spacing w:line="207" w:lineRule="exact"/>
              <w:ind w:left="4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</w:tr>
      <w:tr w:rsidR="006C1C38" w:rsidRPr="006C1C38" w:rsidTr="00B6273C">
        <w:trPr>
          <w:trHeight w:hRule="exact" w:val="340"/>
        </w:trPr>
        <w:tc>
          <w:tcPr>
            <w:tcW w:w="154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97" w:lineRule="exact"/>
              <w:ind w:left="53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  <w:tc>
          <w:tcPr>
            <w:tcW w:w="34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12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4. Стоимость доставки, перевозки или страхования при отправке запасных деталей или возврате товаров с дефектами в авторизованный центр обслуживания KitchenAid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8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690"/>
        </w:trPr>
        <w:tc>
          <w:tcPr>
            <w:tcW w:w="1548" w:type="dxa"/>
            <w:vMerge w:val="restart"/>
            <w:tcBorders>
              <w:top w:val="nil"/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vMerge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line="197" w:lineRule="exact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462"/>
        </w:trPr>
        <w:tc>
          <w:tcPr>
            <w:tcW w:w="154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7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5. Коммерческое использование данного товара.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780"/>
        </w:trPr>
        <w:tc>
          <w:tcPr>
            <w:tcW w:w="154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7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6. Незначительные недостатки или дефекты, связанные с вариациями окраски, эмали, металла, пластика, силикона, керамики или стекла.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1780"/>
        </w:trPr>
        <w:tc>
          <w:tcPr>
            <w:tcW w:w="154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7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7. Замещающие товары или детали при использовании за пределами Европы, Ближнего Востока и Африки.</w:t>
            </w:r>
          </w:p>
          <w:p w:rsidR="006C1C38" w:rsidRPr="006C1C38" w:rsidRDefault="006C1C38" w:rsidP="006C1C38">
            <w:pPr>
              <w:spacing w:line="197" w:lineRule="exact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KitchenAid не оплачивает: Стоимость ремонта или замены в случаях, на которые не распространяется гарантия, берет на себя покупатель. Техническое обслуживание должно осуществляться авторизованным центром обслуживания KitchenAid.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980"/>
        </w:trPr>
        <w:tc>
          <w:tcPr>
            <w:tcW w:w="1548" w:type="dxa"/>
            <w:vMerge/>
            <w:tcBorders>
              <w:left w:val="single" w:sz="16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7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8. Повреждение поверхности в результате химической реакции или воздействия чистящих средств, включая, в том числе, губки для мытья, абразивные чистящие средства или автоматические посудомоечные машины.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nil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  <w:tr w:rsidR="006C1C38" w:rsidRPr="006C1C38" w:rsidTr="00253940">
        <w:trPr>
          <w:trHeight w:val="770"/>
        </w:trPr>
        <w:tc>
          <w:tcPr>
            <w:tcW w:w="1548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  <w:tc>
          <w:tcPr>
            <w:tcW w:w="3458" w:type="dxa"/>
            <w:tcBorders>
              <w:top w:val="nil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6C1C38" w:rsidRPr="006C1C38" w:rsidRDefault="006C1C38" w:rsidP="006C1C38">
            <w:pPr>
              <w:spacing w:before="72"/>
              <w:ind w:left="100"/>
              <w:rPr>
                <w:rFonts w:ascii="Myriad Pro" w:eastAsia="Humanst521 BT" w:hAnsi="Myriad Pro" w:cs="Humanst521 BT"/>
                <w:sz w:val="16"/>
                <w:szCs w:val="16"/>
              </w:rPr>
            </w:pPr>
            <w:r w:rsidRPr="006C1C38">
              <w:rPr>
                <w:rFonts w:ascii="Myriad Pro" w:hAnsi="Myriad Pro"/>
                <w:sz w:val="16"/>
                <w:szCs w:val="16"/>
              </w:rPr>
              <w:t>9. В случае с наборами посуды заменяется только дефектная деталь или товар.</w:t>
            </w:r>
          </w:p>
        </w:tc>
        <w:tc>
          <w:tcPr>
            <w:tcW w:w="1786" w:type="dxa"/>
            <w:vMerge/>
            <w:tcBorders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6C1C38" w:rsidRPr="006C1C38" w:rsidRDefault="006C1C38" w:rsidP="006C1C38">
            <w:pPr>
              <w:rPr>
                <w:rFonts w:ascii="Myriad Pro" w:hAnsi="Myriad Pro"/>
                <w:sz w:val="16"/>
                <w:szCs w:val="16"/>
              </w:rPr>
            </w:pPr>
          </w:p>
        </w:tc>
      </w:tr>
    </w:tbl>
    <w:p w:rsidR="006C1C38" w:rsidRPr="006C1C38" w:rsidRDefault="006C1C38" w:rsidP="006C1C38">
      <w:pPr>
        <w:spacing w:before="3"/>
        <w:rPr>
          <w:rFonts w:ascii="Myriad Pro" w:eastAsia="Humanst521 BT" w:hAnsi="Myriad Pro" w:cs="Humanst521 BT"/>
          <w:b/>
          <w:bCs/>
          <w:sz w:val="5"/>
          <w:szCs w:val="5"/>
        </w:rPr>
      </w:pPr>
    </w:p>
    <w:p w:rsidR="006C1C38" w:rsidRPr="006C1C38" w:rsidRDefault="006C1C38" w:rsidP="006C1C38">
      <w:pPr>
        <w:spacing w:before="84" w:line="200" w:lineRule="exact"/>
        <w:ind w:left="531" w:right="540"/>
        <w:rPr>
          <w:rFonts w:ascii="Myriad Pro" w:eastAsia="Humanst521 BT" w:hAnsi="Myriad Pro"/>
          <w:sz w:val="18"/>
          <w:szCs w:val="18"/>
        </w:rPr>
      </w:pPr>
      <w:r w:rsidRPr="006C1C38">
        <w:rPr>
          <w:rFonts w:ascii="Myriad Pro" w:eastAsia="Humanst521 BT" w:hAnsi="Myriad Pro"/>
          <w:b/>
          <w:bCs/>
          <w:sz w:val="18"/>
          <w:szCs w:val="18"/>
        </w:rPr>
        <w:lastRenderedPageBreak/>
        <w:t>КIТСНЕNАID НЕ НЕСЕТ НИКАКОЙ ОТВЕТСТВЕННОСТИ ЗА КОСВЕННЫЕ УБЫТКИ.</w:t>
      </w:r>
    </w:p>
    <w:sectPr w:rsidR="006C1C38" w:rsidRPr="006C1C38" w:rsidSect="006C1C38">
      <w:type w:val="continuous"/>
      <w:pgSz w:w="7920" w:h="12240"/>
      <w:pgMar w:top="440" w:right="0" w:bottom="9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85D81"/>
    <w:multiLevelType w:val="hybridMultilevel"/>
    <w:tmpl w:val="B9B28D2A"/>
    <w:lvl w:ilvl="0" w:tplc="0A385BE0">
      <w:start w:val="1"/>
      <w:numFmt w:val="bullet"/>
      <w:lvlText w:val="•"/>
      <w:lvlJc w:val="left"/>
      <w:pPr>
        <w:ind w:left="422" w:hanging="180"/>
      </w:pPr>
      <w:rPr>
        <w:rFonts w:ascii="Humanst521 BT" w:eastAsia="Humanst521 BT" w:hAnsi="Humanst521 BT" w:hint="default"/>
        <w:color w:val="231F20"/>
        <w:spacing w:val="-17"/>
        <w:w w:val="100"/>
        <w:sz w:val="18"/>
        <w:szCs w:val="18"/>
      </w:rPr>
    </w:lvl>
    <w:lvl w:ilvl="1" w:tplc="259EA362">
      <w:start w:val="1"/>
      <w:numFmt w:val="bullet"/>
      <w:lvlText w:val="•"/>
      <w:lvlJc w:val="left"/>
      <w:pPr>
        <w:ind w:left="725" w:hanging="180"/>
      </w:pPr>
      <w:rPr>
        <w:rFonts w:ascii="Humanst521 BT" w:eastAsia="Humanst521 BT" w:hAnsi="Humanst521 BT" w:hint="default"/>
        <w:color w:val="231F20"/>
        <w:spacing w:val="-17"/>
        <w:w w:val="100"/>
        <w:sz w:val="18"/>
        <w:szCs w:val="18"/>
      </w:rPr>
    </w:lvl>
    <w:lvl w:ilvl="2" w:tplc="9036FEBC">
      <w:start w:val="1"/>
      <w:numFmt w:val="bullet"/>
      <w:lvlText w:val="•"/>
      <w:lvlJc w:val="left"/>
      <w:pPr>
        <w:ind w:left="720" w:hanging="180"/>
      </w:pPr>
      <w:rPr>
        <w:rFonts w:hint="default"/>
      </w:rPr>
    </w:lvl>
    <w:lvl w:ilvl="3" w:tplc="0F2C557E">
      <w:start w:val="1"/>
      <w:numFmt w:val="bullet"/>
      <w:lvlText w:val="•"/>
      <w:lvlJc w:val="left"/>
      <w:pPr>
        <w:ind w:left="740" w:hanging="180"/>
      </w:pPr>
      <w:rPr>
        <w:rFonts w:hint="default"/>
      </w:rPr>
    </w:lvl>
    <w:lvl w:ilvl="4" w:tplc="53D48350">
      <w:start w:val="1"/>
      <w:numFmt w:val="bullet"/>
      <w:lvlText w:val="•"/>
      <w:lvlJc w:val="left"/>
      <w:pPr>
        <w:ind w:left="621" w:hanging="180"/>
      </w:pPr>
      <w:rPr>
        <w:rFonts w:hint="default"/>
      </w:rPr>
    </w:lvl>
    <w:lvl w:ilvl="5" w:tplc="17F2FBC8">
      <w:start w:val="1"/>
      <w:numFmt w:val="bullet"/>
      <w:lvlText w:val="•"/>
      <w:lvlJc w:val="left"/>
      <w:pPr>
        <w:ind w:left="503" w:hanging="180"/>
      </w:pPr>
      <w:rPr>
        <w:rFonts w:hint="default"/>
      </w:rPr>
    </w:lvl>
    <w:lvl w:ilvl="6" w:tplc="B2A26574">
      <w:start w:val="1"/>
      <w:numFmt w:val="bullet"/>
      <w:lvlText w:val="•"/>
      <w:lvlJc w:val="left"/>
      <w:pPr>
        <w:ind w:left="384" w:hanging="180"/>
      </w:pPr>
      <w:rPr>
        <w:rFonts w:hint="default"/>
      </w:rPr>
    </w:lvl>
    <w:lvl w:ilvl="7" w:tplc="9F10A94E">
      <w:start w:val="1"/>
      <w:numFmt w:val="bullet"/>
      <w:lvlText w:val="•"/>
      <w:lvlJc w:val="left"/>
      <w:pPr>
        <w:ind w:left="266" w:hanging="180"/>
      </w:pPr>
      <w:rPr>
        <w:rFonts w:hint="default"/>
      </w:rPr>
    </w:lvl>
    <w:lvl w:ilvl="8" w:tplc="856AD390">
      <w:start w:val="1"/>
      <w:numFmt w:val="bullet"/>
      <w:lvlText w:val="•"/>
      <w:lvlJc w:val="left"/>
      <w:pPr>
        <w:ind w:left="148" w:hanging="180"/>
      </w:pPr>
      <w:rPr>
        <w:rFonts w:hint="default"/>
      </w:rPr>
    </w:lvl>
  </w:abstractNum>
  <w:abstractNum w:abstractNumId="1">
    <w:nsid w:val="444A0B26"/>
    <w:multiLevelType w:val="hybridMultilevel"/>
    <w:tmpl w:val="CF8E145C"/>
    <w:lvl w:ilvl="0" w:tplc="49C0A540">
      <w:start w:val="1"/>
      <w:numFmt w:val="decimal"/>
      <w:lvlText w:val="%1."/>
      <w:lvlJc w:val="left"/>
      <w:pPr>
        <w:ind w:left="836" w:hanging="300"/>
        <w:jc w:val="left"/>
      </w:pPr>
      <w:rPr>
        <w:rFonts w:ascii="Humanst521 BT" w:eastAsia="Humanst521 BT" w:hAnsi="Humanst521 BT" w:hint="default"/>
        <w:b/>
        <w:bCs/>
        <w:color w:val="231F20"/>
        <w:spacing w:val="-2"/>
        <w:w w:val="96"/>
        <w:sz w:val="16"/>
        <w:szCs w:val="16"/>
      </w:rPr>
    </w:lvl>
    <w:lvl w:ilvl="1" w:tplc="0EF6472E">
      <w:start w:val="1"/>
      <w:numFmt w:val="bullet"/>
      <w:lvlText w:val="•"/>
      <w:lvlJc w:val="left"/>
      <w:pPr>
        <w:ind w:left="1548" w:hanging="300"/>
      </w:pPr>
      <w:rPr>
        <w:rFonts w:hint="default"/>
      </w:rPr>
    </w:lvl>
    <w:lvl w:ilvl="2" w:tplc="1F5464AC">
      <w:start w:val="1"/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B414E34A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 w:tplc="38F0C796">
      <w:start w:val="1"/>
      <w:numFmt w:val="bullet"/>
      <w:lvlText w:val="•"/>
      <w:lvlJc w:val="left"/>
      <w:pPr>
        <w:ind w:left="3672" w:hanging="300"/>
      </w:pPr>
      <w:rPr>
        <w:rFonts w:hint="default"/>
      </w:rPr>
    </w:lvl>
    <w:lvl w:ilvl="5" w:tplc="3C8ACB82">
      <w:start w:val="1"/>
      <w:numFmt w:val="bullet"/>
      <w:lvlText w:val="•"/>
      <w:lvlJc w:val="left"/>
      <w:pPr>
        <w:ind w:left="4380" w:hanging="300"/>
      </w:pPr>
      <w:rPr>
        <w:rFonts w:hint="default"/>
      </w:rPr>
    </w:lvl>
    <w:lvl w:ilvl="6" w:tplc="DDA81BA8">
      <w:start w:val="1"/>
      <w:numFmt w:val="bullet"/>
      <w:lvlText w:val="•"/>
      <w:lvlJc w:val="left"/>
      <w:pPr>
        <w:ind w:left="5088" w:hanging="300"/>
      </w:pPr>
      <w:rPr>
        <w:rFonts w:hint="default"/>
      </w:rPr>
    </w:lvl>
    <w:lvl w:ilvl="7" w:tplc="7738204E">
      <w:start w:val="1"/>
      <w:numFmt w:val="bullet"/>
      <w:lvlText w:val="•"/>
      <w:lvlJc w:val="left"/>
      <w:pPr>
        <w:ind w:left="5796" w:hanging="300"/>
      </w:pPr>
      <w:rPr>
        <w:rFonts w:hint="default"/>
      </w:rPr>
    </w:lvl>
    <w:lvl w:ilvl="8" w:tplc="CF7C531C">
      <w:start w:val="1"/>
      <w:numFmt w:val="bullet"/>
      <w:lvlText w:val="•"/>
      <w:lvlJc w:val="left"/>
      <w:pPr>
        <w:ind w:left="6504" w:hanging="300"/>
      </w:pPr>
      <w:rPr>
        <w:rFonts w:hint="default"/>
      </w:rPr>
    </w:lvl>
  </w:abstractNum>
  <w:abstractNum w:abstractNumId="2">
    <w:nsid w:val="56CD3BF7"/>
    <w:multiLevelType w:val="hybridMultilevel"/>
    <w:tmpl w:val="5FCCAC28"/>
    <w:lvl w:ilvl="0" w:tplc="F0FC82F8">
      <w:start w:val="1"/>
      <w:numFmt w:val="decimal"/>
      <w:lvlText w:val="%1."/>
      <w:lvlJc w:val="left"/>
      <w:pPr>
        <w:ind w:left="836" w:hanging="301"/>
        <w:jc w:val="left"/>
      </w:pPr>
      <w:rPr>
        <w:rFonts w:ascii="Humanst521 BT" w:eastAsia="Humanst521 BT" w:hAnsi="Humanst521 BT" w:hint="default"/>
        <w:b/>
        <w:bCs/>
        <w:color w:val="231F20"/>
        <w:spacing w:val="-4"/>
        <w:w w:val="100"/>
        <w:sz w:val="18"/>
        <w:szCs w:val="18"/>
      </w:rPr>
    </w:lvl>
    <w:lvl w:ilvl="1" w:tplc="C6B2184A">
      <w:start w:val="1"/>
      <w:numFmt w:val="bullet"/>
      <w:lvlText w:val="•"/>
      <w:lvlJc w:val="left"/>
      <w:pPr>
        <w:ind w:left="1548" w:hanging="301"/>
      </w:pPr>
      <w:rPr>
        <w:rFonts w:hint="default"/>
      </w:rPr>
    </w:lvl>
    <w:lvl w:ilvl="2" w:tplc="2A28A99C">
      <w:start w:val="1"/>
      <w:numFmt w:val="bullet"/>
      <w:lvlText w:val="•"/>
      <w:lvlJc w:val="left"/>
      <w:pPr>
        <w:ind w:left="2256" w:hanging="301"/>
      </w:pPr>
      <w:rPr>
        <w:rFonts w:hint="default"/>
      </w:rPr>
    </w:lvl>
    <w:lvl w:ilvl="3" w:tplc="2FF89546">
      <w:start w:val="1"/>
      <w:numFmt w:val="bullet"/>
      <w:lvlText w:val="•"/>
      <w:lvlJc w:val="left"/>
      <w:pPr>
        <w:ind w:left="2964" w:hanging="301"/>
      </w:pPr>
      <w:rPr>
        <w:rFonts w:hint="default"/>
      </w:rPr>
    </w:lvl>
    <w:lvl w:ilvl="4" w:tplc="0BE235CE">
      <w:start w:val="1"/>
      <w:numFmt w:val="bullet"/>
      <w:lvlText w:val="•"/>
      <w:lvlJc w:val="left"/>
      <w:pPr>
        <w:ind w:left="3672" w:hanging="301"/>
      </w:pPr>
      <w:rPr>
        <w:rFonts w:hint="default"/>
      </w:rPr>
    </w:lvl>
    <w:lvl w:ilvl="5" w:tplc="AEBE2306">
      <w:start w:val="1"/>
      <w:numFmt w:val="bullet"/>
      <w:lvlText w:val="•"/>
      <w:lvlJc w:val="left"/>
      <w:pPr>
        <w:ind w:left="4380" w:hanging="301"/>
      </w:pPr>
      <w:rPr>
        <w:rFonts w:hint="default"/>
      </w:rPr>
    </w:lvl>
    <w:lvl w:ilvl="6" w:tplc="FFE4977A">
      <w:start w:val="1"/>
      <w:numFmt w:val="bullet"/>
      <w:lvlText w:val="•"/>
      <w:lvlJc w:val="left"/>
      <w:pPr>
        <w:ind w:left="5088" w:hanging="301"/>
      </w:pPr>
      <w:rPr>
        <w:rFonts w:hint="default"/>
      </w:rPr>
    </w:lvl>
    <w:lvl w:ilvl="7" w:tplc="C1C8AB16">
      <w:start w:val="1"/>
      <w:numFmt w:val="bullet"/>
      <w:lvlText w:val="•"/>
      <w:lvlJc w:val="left"/>
      <w:pPr>
        <w:ind w:left="5796" w:hanging="301"/>
      </w:pPr>
      <w:rPr>
        <w:rFonts w:hint="default"/>
      </w:rPr>
    </w:lvl>
    <w:lvl w:ilvl="8" w:tplc="E40E8D90">
      <w:start w:val="1"/>
      <w:numFmt w:val="bullet"/>
      <w:lvlText w:val="•"/>
      <w:lvlJc w:val="left"/>
      <w:pPr>
        <w:ind w:left="6504" w:hanging="301"/>
      </w:pPr>
      <w:rPr>
        <w:rFonts w:hint="default"/>
      </w:rPr>
    </w:lvl>
  </w:abstractNum>
  <w:abstractNum w:abstractNumId="3">
    <w:nsid w:val="5AD854F6"/>
    <w:multiLevelType w:val="hybridMultilevel"/>
    <w:tmpl w:val="40D20DC8"/>
    <w:lvl w:ilvl="0" w:tplc="1E4A6002">
      <w:start w:val="1"/>
      <w:numFmt w:val="decimal"/>
      <w:lvlText w:val="%1."/>
      <w:lvlJc w:val="left"/>
      <w:pPr>
        <w:ind w:left="850" w:hanging="301"/>
        <w:jc w:val="left"/>
      </w:pPr>
      <w:rPr>
        <w:rFonts w:ascii="Humanst521 BT" w:eastAsia="Humanst521 BT" w:hAnsi="Humanst521 BT" w:hint="default"/>
        <w:b/>
        <w:bCs/>
        <w:color w:val="231F20"/>
        <w:spacing w:val="-2"/>
        <w:w w:val="90"/>
        <w:sz w:val="18"/>
        <w:szCs w:val="18"/>
      </w:rPr>
    </w:lvl>
    <w:lvl w:ilvl="1" w:tplc="B1AA4414">
      <w:start w:val="1"/>
      <w:numFmt w:val="bullet"/>
      <w:lvlText w:val="•"/>
      <w:lvlJc w:val="left"/>
      <w:pPr>
        <w:ind w:left="1566" w:hanging="301"/>
      </w:pPr>
      <w:rPr>
        <w:rFonts w:hint="default"/>
      </w:rPr>
    </w:lvl>
    <w:lvl w:ilvl="2" w:tplc="18B4F10E">
      <w:start w:val="1"/>
      <w:numFmt w:val="bullet"/>
      <w:lvlText w:val="•"/>
      <w:lvlJc w:val="left"/>
      <w:pPr>
        <w:ind w:left="2272" w:hanging="301"/>
      </w:pPr>
      <w:rPr>
        <w:rFonts w:hint="default"/>
      </w:rPr>
    </w:lvl>
    <w:lvl w:ilvl="3" w:tplc="2660A650">
      <w:start w:val="1"/>
      <w:numFmt w:val="bullet"/>
      <w:lvlText w:val="•"/>
      <w:lvlJc w:val="left"/>
      <w:pPr>
        <w:ind w:left="2978" w:hanging="301"/>
      </w:pPr>
      <w:rPr>
        <w:rFonts w:hint="default"/>
      </w:rPr>
    </w:lvl>
    <w:lvl w:ilvl="4" w:tplc="E1F03A36">
      <w:start w:val="1"/>
      <w:numFmt w:val="bullet"/>
      <w:lvlText w:val="•"/>
      <w:lvlJc w:val="left"/>
      <w:pPr>
        <w:ind w:left="3684" w:hanging="301"/>
      </w:pPr>
      <w:rPr>
        <w:rFonts w:hint="default"/>
      </w:rPr>
    </w:lvl>
    <w:lvl w:ilvl="5" w:tplc="9C029474">
      <w:start w:val="1"/>
      <w:numFmt w:val="bullet"/>
      <w:lvlText w:val="•"/>
      <w:lvlJc w:val="left"/>
      <w:pPr>
        <w:ind w:left="4390" w:hanging="301"/>
      </w:pPr>
      <w:rPr>
        <w:rFonts w:hint="default"/>
      </w:rPr>
    </w:lvl>
    <w:lvl w:ilvl="6" w:tplc="C1906AB6">
      <w:start w:val="1"/>
      <w:numFmt w:val="bullet"/>
      <w:lvlText w:val="•"/>
      <w:lvlJc w:val="left"/>
      <w:pPr>
        <w:ind w:left="5096" w:hanging="301"/>
      </w:pPr>
      <w:rPr>
        <w:rFonts w:hint="default"/>
      </w:rPr>
    </w:lvl>
    <w:lvl w:ilvl="7" w:tplc="22BCE996">
      <w:start w:val="1"/>
      <w:numFmt w:val="bullet"/>
      <w:lvlText w:val="•"/>
      <w:lvlJc w:val="left"/>
      <w:pPr>
        <w:ind w:left="5802" w:hanging="301"/>
      </w:pPr>
      <w:rPr>
        <w:rFonts w:hint="default"/>
      </w:rPr>
    </w:lvl>
    <w:lvl w:ilvl="8" w:tplc="B8E0E07E">
      <w:start w:val="1"/>
      <w:numFmt w:val="bullet"/>
      <w:lvlText w:val="•"/>
      <w:lvlJc w:val="left"/>
      <w:pPr>
        <w:ind w:left="6508" w:hanging="301"/>
      </w:pPr>
      <w:rPr>
        <w:rFonts w:hint="default"/>
      </w:rPr>
    </w:lvl>
  </w:abstractNum>
  <w:abstractNum w:abstractNumId="4">
    <w:nsid w:val="6074163A"/>
    <w:multiLevelType w:val="hybridMultilevel"/>
    <w:tmpl w:val="AC9A03FA"/>
    <w:lvl w:ilvl="0" w:tplc="D298993E">
      <w:start w:val="1"/>
      <w:numFmt w:val="decimal"/>
      <w:lvlText w:val="%1."/>
      <w:lvlJc w:val="left"/>
      <w:pPr>
        <w:ind w:left="840" w:hanging="300"/>
        <w:jc w:val="left"/>
      </w:pPr>
      <w:rPr>
        <w:rFonts w:ascii="Humanst521 BT" w:eastAsia="Humanst521 BT" w:hAnsi="Humanst521 BT" w:hint="default"/>
        <w:b/>
        <w:bCs/>
        <w:color w:val="231F20"/>
        <w:spacing w:val="-4"/>
        <w:w w:val="99"/>
        <w:sz w:val="16"/>
        <w:szCs w:val="16"/>
      </w:rPr>
    </w:lvl>
    <w:lvl w:ilvl="1" w:tplc="4D4CEBF4">
      <w:start w:val="1"/>
      <w:numFmt w:val="bullet"/>
      <w:lvlText w:val="•"/>
      <w:lvlJc w:val="left"/>
      <w:pPr>
        <w:ind w:left="1548" w:hanging="300"/>
      </w:pPr>
      <w:rPr>
        <w:rFonts w:hint="default"/>
      </w:rPr>
    </w:lvl>
    <w:lvl w:ilvl="2" w:tplc="B8763AFE">
      <w:start w:val="1"/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ABB23816">
      <w:start w:val="1"/>
      <w:numFmt w:val="bullet"/>
      <w:lvlText w:val="•"/>
      <w:lvlJc w:val="left"/>
      <w:pPr>
        <w:ind w:left="2964" w:hanging="300"/>
      </w:pPr>
      <w:rPr>
        <w:rFonts w:hint="default"/>
      </w:rPr>
    </w:lvl>
    <w:lvl w:ilvl="4" w:tplc="EF40F03E">
      <w:start w:val="1"/>
      <w:numFmt w:val="bullet"/>
      <w:lvlText w:val="•"/>
      <w:lvlJc w:val="left"/>
      <w:pPr>
        <w:ind w:left="3672" w:hanging="300"/>
      </w:pPr>
      <w:rPr>
        <w:rFonts w:hint="default"/>
      </w:rPr>
    </w:lvl>
    <w:lvl w:ilvl="5" w:tplc="0C522A50">
      <w:start w:val="1"/>
      <w:numFmt w:val="bullet"/>
      <w:lvlText w:val="•"/>
      <w:lvlJc w:val="left"/>
      <w:pPr>
        <w:ind w:left="4380" w:hanging="300"/>
      </w:pPr>
      <w:rPr>
        <w:rFonts w:hint="default"/>
      </w:rPr>
    </w:lvl>
    <w:lvl w:ilvl="6" w:tplc="B5C012B0">
      <w:start w:val="1"/>
      <w:numFmt w:val="bullet"/>
      <w:lvlText w:val="•"/>
      <w:lvlJc w:val="left"/>
      <w:pPr>
        <w:ind w:left="5088" w:hanging="300"/>
      </w:pPr>
      <w:rPr>
        <w:rFonts w:hint="default"/>
      </w:rPr>
    </w:lvl>
    <w:lvl w:ilvl="7" w:tplc="6D083198">
      <w:start w:val="1"/>
      <w:numFmt w:val="bullet"/>
      <w:lvlText w:val="•"/>
      <w:lvlJc w:val="left"/>
      <w:pPr>
        <w:ind w:left="5796" w:hanging="300"/>
      </w:pPr>
      <w:rPr>
        <w:rFonts w:hint="default"/>
      </w:rPr>
    </w:lvl>
    <w:lvl w:ilvl="8" w:tplc="0298CF0E">
      <w:start w:val="1"/>
      <w:numFmt w:val="bullet"/>
      <w:lvlText w:val="•"/>
      <w:lvlJc w:val="left"/>
      <w:pPr>
        <w:ind w:left="6504" w:hanging="300"/>
      </w:pPr>
      <w:rPr>
        <w:rFonts w:hint="default"/>
      </w:rPr>
    </w:lvl>
  </w:abstractNum>
  <w:abstractNum w:abstractNumId="5">
    <w:nsid w:val="686369B2"/>
    <w:multiLevelType w:val="hybridMultilevel"/>
    <w:tmpl w:val="3D12395C"/>
    <w:lvl w:ilvl="0" w:tplc="DAE295F6">
      <w:start w:val="1"/>
      <w:numFmt w:val="bullet"/>
      <w:lvlText w:val="•"/>
      <w:lvlJc w:val="left"/>
      <w:pPr>
        <w:ind w:left="720" w:hanging="180"/>
      </w:pPr>
      <w:rPr>
        <w:rFonts w:ascii="Humanst521 BT" w:eastAsia="Humanst521 BT" w:hAnsi="Humanst521 BT" w:hint="default"/>
        <w:color w:val="231F20"/>
        <w:spacing w:val="-19"/>
        <w:w w:val="100"/>
        <w:sz w:val="18"/>
        <w:szCs w:val="18"/>
      </w:rPr>
    </w:lvl>
    <w:lvl w:ilvl="1" w:tplc="8586F070">
      <w:start w:val="1"/>
      <w:numFmt w:val="bullet"/>
      <w:lvlText w:val="•"/>
      <w:lvlJc w:val="left"/>
      <w:pPr>
        <w:ind w:left="1027" w:hanging="180"/>
      </w:pPr>
      <w:rPr>
        <w:rFonts w:hint="default"/>
      </w:rPr>
    </w:lvl>
    <w:lvl w:ilvl="2" w:tplc="7C0A1742">
      <w:start w:val="1"/>
      <w:numFmt w:val="bullet"/>
      <w:lvlText w:val="•"/>
      <w:lvlJc w:val="left"/>
      <w:pPr>
        <w:ind w:left="1335" w:hanging="180"/>
      </w:pPr>
      <w:rPr>
        <w:rFonts w:hint="default"/>
      </w:rPr>
    </w:lvl>
    <w:lvl w:ilvl="3" w:tplc="8BE6966C">
      <w:start w:val="1"/>
      <w:numFmt w:val="bullet"/>
      <w:lvlText w:val="•"/>
      <w:lvlJc w:val="left"/>
      <w:pPr>
        <w:ind w:left="1643" w:hanging="180"/>
      </w:pPr>
      <w:rPr>
        <w:rFonts w:hint="default"/>
      </w:rPr>
    </w:lvl>
    <w:lvl w:ilvl="4" w:tplc="2E3AE27A">
      <w:start w:val="1"/>
      <w:numFmt w:val="bullet"/>
      <w:lvlText w:val="•"/>
      <w:lvlJc w:val="left"/>
      <w:pPr>
        <w:ind w:left="1951" w:hanging="180"/>
      </w:pPr>
      <w:rPr>
        <w:rFonts w:hint="default"/>
      </w:rPr>
    </w:lvl>
    <w:lvl w:ilvl="5" w:tplc="2190EBB8">
      <w:start w:val="1"/>
      <w:numFmt w:val="bullet"/>
      <w:lvlText w:val="•"/>
      <w:lvlJc w:val="left"/>
      <w:pPr>
        <w:ind w:left="2258" w:hanging="180"/>
      </w:pPr>
      <w:rPr>
        <w:rFonts w:hint="default"/>
      </w:rPr>
    </w:lvl>
    <w:lvl w:ilvl="6" w:tplc="9ECC8D40">
      <w:start w:val="1"/>
      <w:numFmt w:val="bullet"/>
      <w:lvlText w:val="•"/>
      <w:lvlJc w:val="left"/>
      <w:pPr>
        <w:ind w:left="2566" w:hanging="180"/>
      </w:pPr>
      <w:rPr>
        <w:rFonts w:hint="default"/>
      </w:rPr>
    </w:lvl>
    <w:lvl w:ilvl="7" w:tplc="7BF60DF8">
      <w:start w:val="1"/>
      <w:numFmt w:val="bullet"/>
      <w:lvlText w:val="•"/>
      <w:lvlJc w:val="left"/>
      <w:pPr>
        <w:ind w:left="2874" w:hanging="180"/>
      </w:pPr>
      <w:rPr>
        <w:rFonts w:hint="default"/>
      </w:rPr>
    </w:lvl>
    <w:lvl w:ilvl="8" w:tplc="2528E4EA">
      <w:start w:val="1"/>
      <w:numFmt w:val="bullet"/>
      <w:lvlText w:val="•"/>
      <w:lvlJc w:val="left"/>
      <w:pPr>
        <w:ind w:left="3182" w:hanging="180"/>
      </w:pPr>
      <w:rPr>
        <w:rFonts w:hint="default"/>
      </w:rPr>
    </w:lvl>
  </w:abstractNum>
  <w:abstractNum w:abstractNumId="6">
    <w:nsid w:val="753E1DEB"/>
    <w:multiLevelType w:val="hybridMultilevel"/>
    <w:tmpl w:val="DD98A37C"/>
    <w:lvl w:ilvl="0" w:tplc="55061A62">
      <w:start w:val="1"/>
      <w:numFmt w:val="bullet"/>
      <w:lvlText w:val="•"/>
      <w:lvlJc w:val="left"/>
      <w:pPr>
        <w:ind w:left="475" w:hanging="181"/>
      </w:pPr>
      <w:rPr>
        <w:rFonts w:ascii="Humanst521 BT" w:eastAsia="Humanst521 BT" w:hAnsi="Humanst521 BT" w:hint="default"/>
        <w:color w:val="231F20"/>
        <w:w w:val="95"/>
        <w:sz w:val="18"/>
        <w:szCs w:val="18"/>
      </w:rPr>
    </w:lvl>
    <w:lvl w:ilvl="1" w:tplc="98E61A7C">
      <w:start w:val="1"/>
      <w:numFmt w:val="bullet"/>
      <w:lvlText w:val="•"/>
      <w:lvlJc w:val="left"/>
      <w:pPr>
        <w:ind w:left="720" w:hanging="149"/>
      </w:pPr>
      <w:rPr>
        <w:rFonts w:ascii="Humanst521 BT" w:eastAsia="Humanst521 BT" w:hAnsi="Humanst521 BT" w:hint="default"/>
        <w:color w:val="231F20"/>
        <w:w w:val="95"/>
        <w:sz w:val="18"/>
        <w:szCs w:val="18"/>
      </w:rPr>
    </w:lvl>
    <w:lvl w:ilvl="2" w:tplc="895C2B8E">
      <w:start w:val="1"/>
      <w:numFmt w:val="bullet"/>
      <w:lvlText w:val="•"/>
      <w:lvlJc w:val="left"/>
      <w:pPr>
        <w:ind w:left="645" w:hanging="149"/>
      </w:pPr>
      <w:rPr>
        <w:rFonts w:hint="default"/>
      </w:rPr>
    </w:lvl>
    <w:lvl w:ilvl="3" w:tplc="666485BE">
      <w:start w:val="1"/>
      <w:numFmt w:val="bullet"/>
      <w:lvlText w:val="•"/>
      <w:lvlJc w:val="left"/>
      <w:pPr>
        <w:ind w:left="570" w:hanging="149"/>
      </w:pPr>
      <w:rPr>
        <w:rFonts w:hint="default"/>
      </w:rPr>
    </w:lvl>
    <w:lvl w:ilvl="4" w:tplc="7440455C">
      <w:start w:val="1"/>
      <w:numFmt w:val="bullet"/>
      <w:lvlText w:val="•"/>
      <w:lvlJc w:val="left"/>
      <w:pPr>
        <w:ind w:left="495" w:hanging="149"/>
      </w:pPr>
      <w:rPr>
        <w:rFonts w:hint="default"/>
      </w:rPr>
    </w:lvl>
    <w:lvl w:ilvl="5" w:tplc="4C42DDB0">
      <w:start w:val="1"/>
      <w:numFmt w:val="bullet"/>
      <w:lvlText w:val="•"/>
      <w:lvlJc w:val="left"/>
      <w:pPr>
        <w:ind w:left="420" w:hanging="149"/>
      </w:pPr>
      <w:rPr>
        <w:rFonts w:hint="default"/>
      </w:rPr>
    </w:lvl>
    <w:lvl w:ilvl="6" w:tplc="662E479E">
      <w:start w:val="1"/>
      <w:numFmt w:val="bullet"/>
      <w:lvlText w:val="•"/>
      <w:lvlJc w:val="left"/>
      <w:pPr>
        <w:ind w:left="345" w:hanging="149"/>
      </w:pPr>
      <w:rPr>
        <w:rFonts w:hint="default"/>
      </w:rPr>
    </w:lvl>
    <w:lvl w:ilvl="7" w:tplc="CD6C5698">
      <w:start w:val="1"/>
      <w:numFmt w:val="bullet"/>
      <w:lvlText w:val="•"/>
      <w:lvlJc w:val="left"/>
      <w:pPr>
        <w:ind w:left="270" w:hanging="149"/>
      </w:pPr>
      <w:rPr>
        <w:rFonts w:hint="default"/>
      </w:rPr>
    </w:lvl>
    <w:lvl w:ilvl="8" w:tplc="9E84BB28">
      <w:start w:val="1"/>
      <w:numFmt w:val="bullet"/>
      <w:lvlText w:val="•"/>
      <w:lvlJc w:val="left"/>
      <w:pPr>
        <w:ind w:left="196" w:hanging="149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02049"/>
    <w:rsid w:val="00056E82"/>
    <w:rsid w:val="00171F87"/>
    <w:rsid w:val="001B1C25"/>
    <w:rsid w:val="00215D59"/>
    <w:rsid w:val="002F66B9"/>
    <w:rsid w:val="00302049"/>
    <w:rsid w:val="004E3E0F"/>
    <w:rsid w:val="00605DBD"/>
    <w:rsid w:val="006556FC"/>
    <w:rsid w:val="00674AD1"/>
    <w:rsid w:val="006B06FD"/>
    <w:rsid w:val="006C1C38"/>
    <w:rsid w:val="006F452D"/>
    <w:rsid w:val="007313B2"/>
    <w:rsid w:val="007621B3"/>
    <w:rsid w:val="007A3191"/>
    <w:rsid w:val="007C6696"/>
    <w:rsid w:val="008D4AC6"/>
    <w:rsid w:val="00A13B85"/>
    <w:rsid w:val="00AB190A"/>
    <w:rsid w:val="00AB7269"/>
    <w:rsid w:val="00BC138F"/>
    <w:rsid w:val="00BD79DC"/>
    <w:rsid w:val="00C919D5"/>
    <w:rsid w:val="00CD30FF"/>
    <w:rsid w:val="00D609FB"/>
    <w:rsid w:val="00D902A8"/>
    <w:rsid w:val="00EC51B9"/>
    <w:rsid w:val="00F91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1C25"/>
  </w:style>
  <w:style w:type="paragraph" w:styleId="Heading1">
    <w:name w:val="heading 1"/>
    <w:basedOn w:val="Normal"/>
    <w:uiPriority w:val="1"/>
    <w:qFormat/>
    <w:rsid w:val="001B1C25"/>
    <w:pPr>
      <w:ind w:left="3959" w:hanging="89"/>
      <w:outlineLvl w:val="0"/>
    </w:pPr>
    <w:rPr>
      <w:rFonts w:ascii="Avenir LT Std 35 Light" w:eastAsia="Avenir LT Std 35 Light" w:hAnsi="Avenir LT Std 35 Light"/>
      <w:sz w:val="40"/>
      <w:szCs w:val="40"/>
    </w:rPr>
  </w:style>
  <w:style w:type="paragraph" w:styleId="Heading2">
    <w:name w:val="heading 2"/>
    <w:basedOn w:val="Normal"/>
    <w:uiPriority w:val="1"/>
    <w:qFormat/>
    <w:rsid w:val="001B1C25"/>
    <w:pPr>
      <w:spacing w:before="193"/>
      <w:ind w:left="1441"/>
      <w:outlineLvl w:val="1"/>
    </w:pPr>
    <w:rPr>
      <w:rFonts w:ascii="Avenir LT Std 45 Book" w:eastAsia="Avenir LT Std 45 Book" w:hAnsi="Avenir LT Std 45 Book"/>
      <w:sz w:val="36"/>
      <w:szCs w:val="36"/>
    </w:rPr>
  </w:style>
  <w:style w:type="paragraph" w:styleId="Heading3">
    <w:name w:val="heading 3"/>
    <w:basedOn w:val="Normal"/>
    <w:uiPriority w:val="1"/>
    <w:qFormat/>
    <w:rsid w:val="001B1C25"/>
    <w:pPr>
      <w:spacing w:before="38"/>
      <w:outlineLvl w:val="2"/>
    </w:pPr>
    <w:rPr>
      <w:rFonts w:ascii="Humanst521 BT" w:eastAsia="Humanst521 BT" w:hAnsi="Humanst521 BT"/>
      <w:b/>
      <w:bCs/>
      <w:sz w:val="26"/>
      <w:szCs w:val="26"/>
    </w:rPr>
  </w:style>
  <w:style w:type="paragraph" w:styleId="Heading4">
    <w:name w:val="heading 4"/>
    <w:basedOn w:val="Normal"/>
    <w:uiPriority w:val="1"/>
    <w:qFormat/>
    <w:rsid w:val="001B1C25"/>
    <w:pPr>
      <w:spacing w:before="65"/>
      <w:ind w:left="540"/>
      <w:outlineLvl w:val="3"/>
    </w:pPr>
    <w:rPr>
      <w:rFonts w:ascii="Avenir LT Std 35 Light" w:eastAsia="Avenir LT Std 35 Light" w:hAnsi="Avenir LT Std 35 Light"/>
      <w:sz w:val="24"/>
      <w:szCs w:val="24"/>
    </w:rPr>
  </w:style>
  <w:style w:type="paragraph" w:styleId="Heading5">
    <w:name w:val="heading 5"/>
    <w:basedOn w:val="Normal"/>
    <w:uiPriority w:val="1"/>
    <w:qFormat/>
    <w:rsid w:val="001B1C25"/>
    <w:pPr>
      <w:spacing w:before="65"/>
      <w:outlineLvl w:val="4"/>
    </w:pPr>
    <w:rPr>
      <w:rFonts w:ascii="Humanst521 BT" w:eastAsia="Humanst521 BT" w:hAnsi="Humanst521 BT"/>
      <w:b/>
      <w:bCs/>
    </w:rPr>
  </w:style>
  <w:style w:type="paragraph" w:styleId="Heading6">
    <w:name w:val="heading 6"/>
    <w:basedOn w:val="Normal"/>
    <w:uiPriority w:val="1"/>
    <w:qFormat/>
    <w:rsid w:val="001B1C25"/>
    <w:pPr>
      <w:spacing w:before="64"/>
      <w:ind w:left="900"/>
      <w:outlineLvl w:val="5"/>
    </w:pPr>
    <w:rPr>
      <w:rFonts w:ascii="Humanst521 BT" w:eastAsia="Humanst521 BT" w:hAnsi="Humanst521 B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1C25"/>
    <w:pPr>
      <w:spacing w:before="60"/>
      <w:ind w:left="720" w:hanging="180"/>
    </w:pPr>
    <w:rPr>
      <w:rFonts w:ascii="Humanst521 BT" w:eastAsia="Humanst521 BT" w:hAnsi="Humanst521 BT"/>
      <w:sz w:val="18"/>
      <w:szCs w:val="18"/>
    </w:rPr>
  </w:style>
  <w:style w:type="paragraph" w:styleId="ListParagraph">
    <w:name w:val="List Paragraph"/>
    <w:basedOn w:val="Normal"/>
    <w:uiPriority w:val="1"/>
    <w:qFormat/>
    <w:rsid w:val="001B1C25"/>
  </w:style>
  <w:style w:type="paragraph" w:customStyle="1" w:styleId="TableParagraph">
    <w:name w:val="Table Paragraph"/>
    <w:basedOn w:val="Normal"/>
    <w:uiPriority w:val="1"/>
    <w:qFormat/>
    <w:rsid w:val="001B1C25"/>
  </w:style>
  <w:style w:type="table" w:styleId="TableGrid">
    <w:name w:val="Table Grid"/>
    <w:basedOn w:val="TableNormal"/>
    <w:uiPriority w:val="59"/>
    <w:rsid w:val="0067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13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kitchenaid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1548</Words>
  <Characters>8518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Panther</dc:creator>
  <cp:lastModifiedBy>Whirlpool Corporation</cp:lastModifiedBy>
  <cp:revision>2</cp:revision>
  <dcterms:created xsi:type="dcterms:W3CDTF">2016-02-16T09:24:00Z</dcterms:created>
  <dcterms:modified xsi:type="dcterms:W3CDTF">2016-02-16T09:24:00Z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2016-02-09T00:00:00Z</vt:filetime>
  </property>
</Properties>
</file>