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8" w:rsidRDefault="005D1D6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ПОЛЬЗОВАТЕЛЬСКОЕ СОГЛАШЕНИЕ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</w:rPr>
        <w:t>Новомосковск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«день»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г.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1D68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Настоящее Пользовательское соглашение (далее – Соглашение) относится к сайту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Afootball</w:t>
      </w:r>
      <w:proofErr w:type="spellEnd"/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расположенному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адресу </w:t>
      </w:r>
      <w:r w:rsidR="00FF1E2A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FF1E2A"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FF1E2A">
        <w:rPr>
          <w:rFonts w:ascii="Times New Roman CYR" w:hAnsi="Times New Roman CYR" w:cs="Times New Roman CYR"/>
          <w:sz w:val="28"/>
          <w:szCs w:val="28"/>
          <w:lang w:val="en-US"/>
        </w:rPr>
        <w:t>Afootball</w:t>
      </w:r>
      <w:proofErr w:type="spellEnd"/>
      <w:r w:rsidR="00FF1E2A"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FF1E2A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 ко всем соответствующим сайтам, связанным с сайтом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Afootball</w:t>
      </w:r>
      <w:proofErr w:type="spellEnd"/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Сайт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Afootball</w:t>
      </w:r>
      <w:proofErr w:type="spellEnd"/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 (далее – Сайт) является собственностью название организации, предприятия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Настоящее Соглашение регулирует отношения между Администрацией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Afootball</w:t>
      </w:r>
      <w:proofErr w:type="spellEnd"/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 (далее – Администрация сайта) и Пользователем данного 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ОПРЕДЕЛЕНИЯ ТЕРМИНОВ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Перечисленные ниже термины имеют для целей настоящего Соглашения следующее значение: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2.1.1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Afootball</w:t>
      </w:r>
      <w:proofErr w:type="spellEnd"/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И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нтернет-магазин,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Afootball</w:t>
      </w:r>
      <w:proofErr w:type="spellEnd"/>
      <w:r w:rsidRPr="005D1D6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>, осуществляющий свою деятельность посредством Интернет-ресурса и сопутствующих ему сервисов.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2.1.2. Интернет-магазин – сайт, содержащий информацию о Товарах, Продавце, позволяющий осуществить выбор, заказ и (или) приобретение Товара.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2.1.3.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Администрация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сайта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Интернет-магазина – уполномоченные сотрудники на управления Сайтом, действующие от имени название организации.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2.1.4.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noBreakHyphen/>
        <w:t xml:space="preserve"> Пользователь) – лицо, имеющее доступ к Сайту, посредством сети Интернет и использующее Сайт.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2.1.5. Содержание сайта Интернет-магазина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структура, выбор, координация, внешний вид, общий стиль и расположение данного Содержания</w:t>
      </w:r>
      <w:r>
        <w:rPr>
          <w:rFonts w:ascii="Times New Roman CYR" w:hAnsi="Times New Roman CYR" w:cs="Times New Roman CYR"/>
          <w:i/>
          <w:iCs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входящего в состав Сайта 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другие объекты интеллектуальной собственности все вместе и/или по отдельности, содержащиеся на сайте Интернет-магазина.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ПРЕДМЕТ СОГЛАШЕНИЯ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3.1. Предметом настоящего Соглашения является предоставление Пользователю Интернет-магазина доступа к содержащимся на Сайте Товарам и оказываемым услугам.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3.1.1.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Интернет-магазин предоставляет Пользователю следующие виды услуг (сервисов):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доступ к электронному контенту на  платной основе, с правом приобретения (скачивания), просмотра контента;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доступ к средствам поиска и навигации Интернет-магазина;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предоставление Пользователю возможности размещения сообщений, комментариев, рецензий Пользователей, выставления оценок контенту Интернет-магазина;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доступ к информации о Товаре и к информации о приобретении Товара на  платной основе;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иные виды услуг (сервисов), реализуемые на страницах Интернет-магазина.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Интернет-магазина, а также любые их последующие модификации и появляющиеся в дальнейшем дополнительные услуги (сервисы) Интернет-магазина.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3.2. Доступ к Интернет-магазину предоставляется на </w:t>
      </w:r>
      <w:r>
        <w:rPr>
          <w:rFonts w:ascii="Times New Roman CYR" w:hAnsi="Times New Roman CYR" w:cs="Times New Roman CYR"/>
          <w:sz w:val="28"/>
          <w:szCs w:val="28"/>
        </w:rPr>
        <w:t>бесплатной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основе.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3.3. Настоящее Соглашение является публичной офертой. Получая доступ к </w:t>
      </w:r>
      <w:r>
        <w:rPr>
          <w:rFonts w:ascii="Times New Roman CYR" w:hAnsi="Times New Roman CYR" w:cs="Times New Roman CYR"/>
          <w:sz w:val="28"/>
          <w:szCs w:val="28"/>
        </w:rPr>
        <w:t>Сайту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Пользователь считается присоединившимся к настоящему Соглашению.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Использование материалов и сервисов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айта регулируется нормами действующего законодательства Российской Федерации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ПРАВА И ОБЯЗАННОСТИ СТОРОН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4.1. Администрация сайта вправе: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Ограничить доступ к Сайту в случае нарушения Пользователем условий настоящего Соглашения.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4.1.3. Изменять размер оплаты, взимаемый за предоставление доступа к использованию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Изменение стоимости не будет распространяться на Пользователей, имеющих регистрацию к моменту изменения размера оплаты, за исключением случаев, особо оговоренных Администрацией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4.2. Пользователь вправе: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4.2.1. Получить доступ к использованию Сайта после соблюдения требований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регистрациии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оплате.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4.2.3. Задавать любые вопросы, относящиеся к услугам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реквизитам, которые находятся в разделе Сайта «название раздела».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4.3. Пользователь Сайта обязуется: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4.3.3. Не предпринимать действий, которые могут рассматриваться как нарушающие нормальную работу 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использовать сервисы сайта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целью: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4.3.7. 1. загрузки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контента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  <w:proofErr w:type="gramEnd"/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4.3.7. 3. нарушения прав несовершеннолетних лиц и (или) причинение им вреда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любой форме.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 4. ущемления прав меньшинств.</w:t>
      </w:r>
    </w:p>
    <w:p w:rsidR="005D1D68" w:rsidRDefault="005D1D6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4.3.7. 6. введения в заблуждение относительно свойств и характеристик какого-либо Товара из каталога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размещенного на Сайте.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4.4. Пользователю запрещается: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4.4.2. Нарушать надлежащее функционирование Сайта;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других лиц.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ИСПОЛЬЗОВАНИЕ САЙТА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ИНТЕРНЕТ-МАГАЗИНА</w:t>
      </w:r>
      <w:proofErr w:type="gramEnd"/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Сайт и Содержание,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входящее в состав Сайта, принадлежит и управляется Администрацией сайта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Содержание Сайта защищено авторским правом, законодательством о товарных знаках, а также другими правами, связанными с интеллектуальной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собственностью, и законодательством о недобросовестной конкуренции.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Приобретение Товара, предлагаемого на Сайте, может потребовать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 учётной записи Пользователя.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количество месяцев календарных месяцев подряд без уведомления Пользователя.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5.7. Настоящее Соглашение распространяет свое действия на все дополнительные положения и условия о покупке Товара и оказанию услуг, предоставляемых на Сайте.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Информация, размещаемая на Сайте не должна истолковываться как изменение настоящего Соглашения.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 Администрация сайта имеет право в любое время без уведомления Пользователя вносить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изменения в перечень Товаров и услуг, предлагаемых на Сайте, и (или) в цены, применимые к таким Товарам по их реализации и (или) оказываемым услугам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Интернет-магазином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5.10.1. Политика конфиденциальности;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5.10.2. Договор купли-продажи товаров дистанционным способом;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5.10.3. Заявка на оформление заказа;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5.10.4. Предложения и замечания.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Администрация сайта не несет ответственности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Действия систем переводов, банков, платежных систем и за задержки связанные с их работой.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Надлежащее функционирование Сайта, в случае, если Пользователь не имеет необходимых технических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я его использования, а также не несет никаких обязательств по обеспечению пользователей такими средствами.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НАРУШЕНИЕ УСЛОВИЙ ПОЛЬЗОВАТЕЛЬСКОГО СОГЛАШЕНИЯ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Сайта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Сайта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по причине технической неполадки или проблемы.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8.4. Любой иск в отношении условий использования Сайта должен быть предъявлен в течение срок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ДОПОЛНИТЕЛЬНЫЕ УСЛОВИЯ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«день» месяц год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1D68" w:rsidRDefault="005D1D6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D1D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68"/>
    <w:rsid w:val="005D1D68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2133</Words>
  <Characters>12162</Characters>
  <Application>Microsoft Office Word</Application>
  <DocSecurity>0</DocSecurity>
  <Lines>101</Lines>
  <Paragraphs>28</Paragraphs>
  <ScaleCrop>false</ScaleCrop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2019-03-05T14:40:00Z</dcterms:created>
  <dcterms:modified xsi:type="dcterms:W3CDTF">2019-03-05T14:40:00Z</dcterms:modified>
</cp:coreProperties>
</file>